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94604" w:rsidRPr="00E2064E" w14:paraId="76659811" w14:textId="77777777" w:rsidTr="00294604">
        <w:tc>
          <w:tcPr>
            <w:tcW w:w="9918" w:type="dxa"/>
            <w:shd w:val="clear" w:color="auto" w:fill="DBE5F1" w:themeFill="accent1" w:themeFillTint="33"/>
          </w:tcPr>
          <w:p w14:paraId="2127293C" w14:textId="342258AB" w:rsidR="00294604" w:rsidRPr="00E2064E" w:rsidRDefault="008C28D3" w:rsidP="008C28D3">
            <w:pPr>
              <w:pStyle w:val="Heading1"/>
              <w:outlineLvl w:val="0"/>
              <w:rPr>
                <w:lang w:val="ro-RO"/>
              </w:rPr>
            </w:pPr>
            <w:r w:rsidRPr="00E2064E">
              <w:rPr>
                <w:lang w:val="ro-RO"/>
              </w:rPr>
              <w:t>RAPORT DE EVALUARE - SERVICII</w:t>
            </w:r>
          </w:p>
        </w:tc>
      </w:tr>
      <w:tr w:rsidR="00294604" w:rsidRPr="00E2064E" w14:paraId="06F931E6" w14:textId="77777777" w:rsidTr="00567286">
        <w:tc>
          <w:tcPr>
            <w:tcW w:w="9918" w:type="dxa"/>
            <w:shd w:val="clear" w:color="auto" w:fill="DAEEF3" w:themeFill="accent5" w:themeFillTint="33"/>
          </w:tcPr>
          <w:p w14:paraId="51DC2EB8" w14:textId="2443DF57" w:rsidR="00294604" w:rsidRPr="00E2064E" w:rsidRDefault="00294604" w:rsidP="00AA53AA">
            <w:r w:rsidRPr="00E2064E">
              <w:t xml:space="preserve">Denumirea și adresa autorității contractante: </w:t>
            </w:r>
            <w:r w:rsidRPr="00E2064E">
              <w:rPr>
                <w:b/>
              </w:rPr>
              <w:t xml:space="preserve">Universitatea de Vest din Timișoara, </w:t>
            </w:r>
            <w:proofErr w:type="spellStart"/>
            <w:r w:rsidRPr="00E2064E">
              <w:rPr>
                <w:b/>
              </w:rPr>
              <w:t>Blv</w:t>
            </w:r>
            <w:proofErr w:type="spellEnd"/>
            <w:r w:rsidRPr="00E2064E">
              <w:rPr>
                <w:b/>
              </w:rPr>
              <w:t>. V. Pârvan 4, 300223, Timișoara</w:t>
            </w:r>
          </w:p>
        </w:tc>
      </w:tr>
      <w:tr w:rsidR="00294604" w:rsidRPr="00E2064E" w14:paraId="172D33A6" w14:textId="77777777" w:rsidTr="00567286">
        <w:tc>
          <w:tcPr>
            <w:tcW w:w="9918" w:type="dxa"/>
            <w:shd w:val="clear" w:color="auto" w:fill="DAEEF3" w:themeFill="accent5" w:themeFillTint="33"/>
          </w:tcPr>
          <w:p w14:paraId="5E30F4D3" w14:textId="056463F4" w:rsidR="00294604" w:rsidRPr="00E2064E" w:rsidRDefault="00294604" w:rsidP="00AA53AA">
            <w:r w:rsidRPr="00E2064E">
              <w:t>Denumirea ofertei</w:t>
            </w:r>
            <w:r w:rsidR="00567286" w:rsidRPr="00E2064E">
              <w:t xml:space="preserve"> (licitației)</w:t>
            </w:r>
            <w:r w:rsidRPr="00E2064E">
              <w:t xml:space="preserve">: </w:t>
            </w:r>
            <w:r w:rsidRPr="00E2064E">
              <w:rPr>
                <w:b/>
              </w:rPr>
              <w:t>Servicii pentru realizarea de materiale promoționale</w:t>
            </w:r>
          </w:p>
        </w:tc>
      </w:tr>
      <w:tr w:rsidR="00294604" w:rsidRPr="00E2064E" w14:paraId="661A52D7" w14:textId="77777777" w:rsidTr="00AF19E6">
        <w:tc>
          <w:tcPr>
            <w:tcW w:w="991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31B0C8F6" w14:textId="1F2675DA" w:rsidR="00294604" w:rsidRPr="00E2064E" w:rsidRDefault="00294604" w:rsidP="00DC521C">
            <w:r w:rsidRPr="00E2064E">
              <w:t xml:space="preserve">Număr referință:  </w:t>
            </w:r>
            <w:r w:rsidR="00771639" w:rsidRPr="00E2064E">
              <w:t>RORS-337/</w:t>
            </w:r>
            <w:r w:rsidR="005F2A6A" w:rsidRPr="00E2064E">
              <w:rPr>
                <w:b/>
                <w:color w:val="FF0000"/>
              </w:rPr>
              <w:t>02</w:t>
            </w:r>
          </w:p>
        </w:tc>
      </w:tr>
      <w:tr w:rsidR="00294604" w:rsidRPr="00E2064E" w14:paraId="1854624A" w14:textId="77777777" w:rsidTr="00AF19E6">
        <w:tc>
          <w:tcPr>
            <w:tcW w:w="9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8A44F" w14:textId="0CFFD43D" w:rsidR="00294604" w:rsidRPr="00E2064E" w:rsidRDefault="00294604" w:rsidP="00DC521C"/>
        </w:tc>
      </w:tr>
      <w:tr w:rsidR="003C56B8" w:rsidRPr="00E2064E" w14:paraId="77B42C48" w14:textId="77777777" w:rsidTr="00AF19E6"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3E91BAB3" w14:textId="0F0A5912" w:rsidR="003C56B8" w:rsidRPr="00E2064E" w:rsidRDefault="003C56B8" w:rsidP="00DC521C">
            <w:r w:rsidRPr="00E2064E">
              <w:t>Bugetul maxim disponibil: 19450 EURO</w:t>
            </w:r>
          </w:p>
        </w:tc>
      </w:tr>
      <w:tr w:rsidR="003C56B8" w:rsidRPr="00E2064E" w14:paraId="37ECC8C7" w14:textId="77777777" w:rsidTr="00AF19E6"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475235F5" w14:textId="703DDDD8" w:rsidR="003C56B8" w:rsidRPr="00E2064E" w:rsidRDefault="003C56B8" w:rsidP="00DC521C">
            <w:r w:rsidRPr="00E2064E">
              <w:t xml:space="preserve">Termenul de depunere a ofertelor a fost </w:t>
            </w:r>
            <w:r w:rsidRPr="00E2064E">
              <w:rPr>
                <w:color w:val="FF0000"/>
              </w:rPr>
              <w:t>&lt;</w:t>
            </w:r>
            <w:r w:rsidR="00AF19E6">
              <w:rPr>
                <w:color w:val="FF0000"/>
              </w:rPr>
              <w:t>23</w:t>
            </w:r>
            <w:bookmarkStart w:id="0" w:name="_GoBack"/>
            <w:bookmarkEnd w:id="0"/>
            <w:r w:rsidRPr="00E2064E">
              <w:rPr>
                <w:color w:val="FF0000"/>
              </w:rPr>
              <w:t xml:space="preserve">/12/2019 la ora 14:00 </w:t>
            </w:r>
            <w:r w:rsidRPr="00E2064E">
              <w:t xml:space="preserve">&gt;. </w:t>
            </w:r>
          </w:p>
        </w:tc>
      </w:tr>
      <w:tr w:rsidR="003C56B8" w:rsidRPr="00E2064E" w14:paraId="389F10A1" w14:textId="77777777" w:rsidTr="00AF19E6"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31F4959F" w14:textId="77777777" w:rsidR="003C56B8" w:rsidRPr="00E2064E" w:rsidRDefault="003C56B8" w:rsidP="00DC521C">
            <w:r w:rsidRPr="00E2064E">
              <w:t>Evaluarea este implementată de către Autoritatea Contractantă (AC), reprezentată de Evaluatorii</w:t>
            </w:r>
          </w:p>
          <w:p w14:paraId="72C8B140" w14:textId="77777777" w:rsidR="003C56B8" w:rsidRPr="00E2064E" w:rsidRDefault="003C56B8" w:rsidP="003C56B8">
            <w:pPr>
              <w:pStyle w:val="ListParagraph"/>
              <w:numPr>
                <w:ilvl w:val="0"/>
                <w:numId w:val="14"/>
              </w:numPr>
              <w:rPr>
                <w:color w:val="FF0000"/>
              </w:rPr>
            </w:pPr>
            <w:r w:rsidRPr="00E2064E">
              <w:rPr>
                <w:color w:val="FF0000"/>
              </w:rPr>
              <w:t xml:space="preserve"> &lt;Numele și prenumele evaluatorului 1, </w:t>
            </w:r>
          </w:p>
          <w:p w14:paraId="22D26C5C" w14:textId="77777777" w:rsidR="003C56B8" w:rsidRPr="00E2064E" w:rsidRDefault="003C56B8" w:rsidP="003C56B8">
            <w:pPr>
              <w:pStyle w:val="ListParagraph"/>
              <w:numPr>
                <w:ilvl w:val="0"/>
                <w:numId w:val="14"/>
              </w:numPr>
              <w:rPr>
                <w:color w:val="FF0000"/>
              </w:rPr>
            </w:pPr>
            <w:r w:rsidRPr="00E2064E">
              <w:rPr>
                <w:color w:val="FF0000"/>
              </w:rPr>
              <w:t xml:space="preserve">&lt;Numele și prenumele evaluatorului 2, </w:t>
            </w:r>
          </w:p>
          <w:p w14:paraId="24B7C220" w14:textId="1844CF53" w:rsidR="003C56B8" w:rsidRPr="00E2064E" w:rsidRDefault="003C56B8" w:rsidP="003C56B8">
            <w:pPr>
              <w:pStyle w:val="ListParagraph"/>
              <w:numPr>
                <w:ilvl w:val="0"/>
                <w:numId w:val="14"/>
              </w:numPr>
            </w:pPr>
            <w:r w:rsidRPr="00E2064E">
              <w:rPr>
                <w:color w:val="FF0000"/>
              </w:rPr>
              <w:t>&lt;Numele și prenumele evaluatorului 3&gt;.</w:t>
            </w:r>
          </w:p>
        </w:tc>
      </w:tr>
      <w:tr w:rsidR="003C56B8" w:rsidRPr="00E2064E" w14:paraId="4E426863" w14:textId="77777777" w:rsidTr="00AF19E6"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58A50875" w14:textId="3A4BEB84" w:rsidR="003C56B8" w:rsidRPr="00E2064E" w:rsidRDefault="003C56B8" w:rsidP="00DC521C">
            <w:r w:rsidRPr="00E2064E">
              <w:t>În cazul în care se primește o singură ofertă, Autoritatea Contractantă nu va acorda puncte, ci va verifica dacă oferta este conformă din punct de vedere administrativ și tehnic cu cerințele stabilite în prezenta documentație de licitație.</w:t>
            </w:r>
          </w:p>
        </w:tc>
      </w:tr>
    </w:tbl>
    <w:p w14:paraId="40BBEFEF" w14:textId="180B6E86" w:rsidR="003C56B8" w:rsidRPr="00E2064E" w:rsidRDefault="003C56B8"/>
    <w:p w14:paraId="099BD756" w14:textId="5EF05AE2" w:rsidR="003C56B8" w:rsidRPr="00E2064E" w:rsidRDefault="003C56B8" w:rsidP="003934F1">
      <w:pPr>
        <w:pStyle w:val="Heading1"/>
        <w:rPr>
          <w:lang w:val="ro-RO"/>
        </w:rPr>
      </w:pPr>
      <w:r w:rsidRPr="00E2064E">
        <w:rPr>
          <w:lang w:val="ro-RO"/>
        </w:rPr>
        <w:t>Verificarea Administrativă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2430"/>
        <w:gridCol w:w="1170"/>
        <w:gridCol w:w="1350"/>
        <w:gridCol w:w="1170"/>
        <w:gridCol w:w="1170"/>
        <w:gridCol w:w="1440"/>
      </w:tblGrid>
      <w:tr w:rsidR="003C56B8" w:rsidRPr="00E2064E" w14:paraId="7A70F2EE" w14:textId="77777777" w:rsidTr="00CA69C8">
        <w:trPr>
          <w:cantSplit/>
          <w:trHeight w:val="1987"/>
          <w:tblHeader/>
        </w:trPr>
        <w:tc>
          <w:tcPr>
            <w:tcW w:w="360" w:type="dxa"/>
            <w:shd w:val="pct12" w:color="auto" w:fill="FFFFFF"/>
            <w:textDirection w:val="btLr"/>
            <w:vAlign w:val="center"/>
          </w:tcPr>
          <w:p w14:paraId="2D5C03FE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Numărul plicului cu oferta</w:t>
            </w:r>
          </w:p>
        </w:tc>
        <w:tc>
          <w:tcPr>
            <w:tcW w:w="2430" w:type="dxa"/>
            <w:shd w:val="pct12" w:color="auto" w:fill="FFFFFF"/>
            <w:vAlign w:val="center"/>
          </w:tcPr>
          <w:p w14:paraId="3E11F653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Denumirea Ofertantului</w:t>
            </w:r>
          </w:p>
        </w:tc>
        <w:tc>
          <w:tcPr>
            <w:tcW w:w="1170" w:type="dxa"/>
            <w:shd w:val="pct12" w:color="auto" w:fill="FFFFFF"/>
            <w:vAlign w:val="center"/>
          </w:tcPr>
          <w:p w14:paraId="522399D4" w14:textId="4B59858C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A fost depusă în termen? (D/N)</w:t>
            </w:r>
          </w:p>
        </w:tc>
        <w:tc>
          <w:tcPr>
            <w:tcW w:w="1350" w:type="dxa"/>
            <w:shd w:val="pct12" w:color="auto" w:fill="FFFFFF"/>
            <w:vAlign w:val="center"/>
          </w:tcPr>
          <w:p w14:paraId="3AD14563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Documentația de ofertă este completă? (D/N)</w:t>
            </w:r>
          </w:p>
        </w:tc>
        <w:tc>
          <w:tcPr>
            <w:tcW w:w="1170" w:type="dxa"/>
            <w:shd w:val="pct12" w:color="auto" w:fill="FFFFFF"/>
            <w:vAlign w:val="center"/>
          </w:tcPr>
          <w:p w14:paraId="095FCBF9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Naționalitate eligibilă? (D/N)</w:t>
            </w:r>
          </w:p>
        </w:tc>
        <w:tc>
          <w:tcPr>
            <w:tcW w:w="1170" w:type="dxa"/>
            <w:shd w:val="pct12" w:color="auto" w:fill="FFFFFF"/>
            <w:vAlign w:val="center"/>
          </w:tcPr>
          <w:p w14:paraId="3B20BD3D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Oferta financiară se găsește în plic separat? (D/N)</w:t>
            </w:r>
          </w:p>
        </w:tc>
        <w:tc>
          <w:tcPr>
            <w:tcW w:w="1440" w:type="dxa"/>
            <w:shd w:val="pct12" w:color="auto" w:fill="FFFFFF"/>
            <w:vAlign w:val="center"/>
          </w:tcPr>
          <w:p w14:paraId="7208A652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Ofertă completă și conformă din punct de vedere administrativ?</w:t>
            </w:r>
          </w:p>
          <w:p w14:paraId="50E19DD6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(D/N)</w:t>
            </w:r>
          </w:p>
        </w:tc>
      </w:tr>
      <w:tr w:rsidR="003C56B8" w:rsidRPr="00E2064E" w14:paraId="38438E94" w14:textId="77777777" w:rsidTr="00CA69C8">
        <w:trPr>
          <w:cantSplit/>
          <w:trHeight w:val="456"/>
        </w:trPr>
        <w:tc>
          <w:tcPr>
            <w:tcW w:w="360" w:type="dxa"/>
            <w:vAlign w:val="center"/>
          </w:tcPr>
          <w:p w14:paraId="5A248CA5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1</w:t>
            </w:r>
          </w:p>
        </w:tc>
        <w:tc>
          <w:tcPr>
            <w:tcW w:w="2430" w:type="dxa"/>
            <w:vAlign w:val="center"/>
          </w:tcPr>
          <w:p w14:paraId="47347D44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43B6860D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C416D39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5080F02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21347767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4D55C51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3C56B8" w:rsidRPr="00E2064E" w14:paraId="35AC0C6F" w14:textId="77777777" w:rsidTr="00CA69C8">
        <w:trPr>
          <w:cantSplit/>
          <w:trHeight w:val="445"/>
        </w:trPr>
        <w:tc>
          <w:tcPr>
            <w:tcW w:w="360" w:type="dxa"/>
            <w:vAlign w:val="center"/>
          </w:tcPr>
          <w:p w14:paraId="12C1A70C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2</w:t>
            </w:r>
          </w:p>
        </w:tc>
        <w:tc>
          <w:tcPr>
            <w:tcW w:w="2430" w:type="dxa"/>
            <w:vAlign w:val="center"/>
          </w:tcPr>
          <w:p w14:paraId="2A3244B0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581D8CB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166E12D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22D957BD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7079FB7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A86EFD8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3C56B8" w:rsidRPr="00E2064E" w14:paraId="7CF8F2B0" w14:textId="77777777" w:rsidTr="00CA69C8">
        <w:trPr>
          <w:cantSplit/>
          <w:trHeight w:val="456"/>
        </w:trPr>
        <w:tc>
          <w:tcPr>
            <w:tcW w:w="360" w:type="dxa"/>
            <w:vAlign w:val="center"/>
          </w:tcPr>
          <w:p w14:paraId="2465C56F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3</w:t>
            </w:r>
          </w:p>
        </w:tc>
        <w:tc>
          <w:tcPr>
            <w:tcW w:w="2430" w:type="dxa"/>
            <w:vAlign w:val="center"/>
          </w:tcPr>
          <w:p w14:paraId="6F53F542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2F4DF30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722F1CF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2A33C9C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2B59162A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3B40A39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14:paraId="40C35D8B" w14:textId="661BAF72" w:rsidR="003C56B8" w:rsidRDefault="003C56B8"/>
    <w:p w14:paraId="4F2695F5" w14:textId="1653C746" w:rsidR="00DE3AC5" w:rsidRDefault="00DE3AC5"/>
    <w:p w14:paraId="27109828" w14:textId="77777777" w:rsidR="00DE3AC5" w:rsidRPr="00E2064E" w:rsidRDefault="00DE3AC5"/>
    <w:p w14:paraId="053717D6" w14:textId="77777777" w:rsidR="003934F1" w:rsidRPr="00E2064E" w:rsidRDefault="003934F1" w:rsidP="003934F1">
      <w:pPr>
        <w:pStyle w:val="Heading1"/>
        <w:rPr>
          <w:lang w:val="ro-RO"/>
        </w:rPr>
      </w:pPr>
      <w:r w:rsidRPr="00E2064E">
        <w:rPr>
          <w:lang w:val="ro-RO"/>
        </w:rPr>
        <w:lastRenderedPageBreak/>
        <w:t xml:space="preserve">Evaluarea tehnică </w:t>
      </w:r>
    </w:p>
    <w:p w14:paraId="23F7858E" w14:textId="77777777" w:rsidR="003934F1" w:rsidRPr="00E2064E" w:rsidRDefault="003934F1" w:rsidP="003934F1">
      <w:pPr>
        <w:pStyle w:val="ListParagraph"/>
        <w:numPr>
          <w:ilvl w:val="0"/>
          <w:numId w:val="17"/>
        </w:numPr>
      </w:pPr>
      <w:r w:rsidRPr="00E2064E">
        <w:t>În cazul în care a fost primită o singură ofertă [</w:t>
      </w:r>
      <w:r w:rsidRPr="00E2064E">
        <w:rPr>
          <w:highlight w:val="yellow"/>
        </w:rPr>
        <w:t>ștergeți dacă nu este cazul</w:t>
      </w:r>
      <w:r w:rsidRPr="00E2064E">
        <w:t>]</w:t>
      </w:r>
    </w:p>
    <w:tbl>
      <w:tblPr>
        <w:tblW w:w="9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2650"/>
        <w:gridCol w:w="2396"/>
      </w:tblGrid>
      <w:tr w:rsidR="003934F1" w:rsidRPr="00E2064E" w14:paraId="7A40F480" w14:textId="77777777" w:rsidTr="00CA69C8">
        <w:trPr>
          <w:trHeight w:val="396"/>
        </w:trPr>
        <w:tc>
          <w:tcPr>
            <w:tcW w:w="4220" w:type="dxa"/>
            <w:shd w:val="clear" w:color="auto" w:fill="D9D9D9"/>
          </w:tcPr>
          <w:p w14:paraId="58728623" w14:textId="77777777" w:rsidR="003934F1" w:rsidRPr="00E2064E" w:rsidRDefault="003934F1" w:rsidP="00CA69C8">
            <w:pPr>
              <w:jc w:val="both"/>
              <w:rPr>
                <w:bCs/>
                <w:sz w:val="20"/>
              </w:rPr>
            </w:pPr>
            <w:r w:rsidRPr="00E2064E">
              <w:rPr>
                <w:sz w:val="20"/>
              </w:rPr>
              <w:t>Denumirea Ofertantului</w:t>
            </w:r>
          </w:p>
        </w:tc>
        <w:tc>
          <w:tcPr>
            <w:tcW w:w="2650" w:type="dxa"/>
            <w:shd w:val="clear" w:color="auto" w:fill="D9D9D9"/>
          </w:tcPr>
          <w:p w14:paraId="3C90DF22" w14:textId="77777777" w:rsidR="003934F1" w:rsidRPr="00E2064E" w:rsidRDefault="003934F1" w:rsidP="00CA69C8">
            <w:pPr>
              <w:jc w:val="both"/>
              <w:rPr>
                <w:bCs/>
                <w:sz w:val="20"/>
              </w:rPr>
            </w:pPr>
            <w:r w:rsidRPr="00E2064E">
              <w:rPr>
                <w:sz w:val="20"/>
              </w:rPr>
              <w:t>Conform din punct de vedere tehnic (D/N)</w:t>
            </w:r>
          </w:p>
        </w:tc>
        <w:tc>
          <w:tcPr>
            <w:tcW w:w="2396" w:type="dxa"/>
            <w:shd w:val="clear" w:color="auto" w:fill="D9D9D9"/>
          </w:tcPr>
          <w:p w14:paraId="1CCCDCD7" w14:textId="77777777" w:rsidR="003934F1" w:rsidRPr="00E2064E" w:rsidRDefault="003934F1" w:rsidP="00CA69C8">
            <w:pPr>
              <w:jc w:val="both"/>
              <w:rPr>
                <w:bCs/>
                <w:sz w:val="20"/>
              </w:rPr>
            </w:pPr>
            <w:r w:rsidRPr="00E2064E">
              <w:rPr>
                <w:sz w:val="20"/>
              </w:rPr>
              <w:t>Observații</w:t>
            </w:r>
          </w:p>
        </w:tc>
      </w:tr>
      <w:tr w:rsidR="003934F1" w:rsidRPr="00E2064E" w14:paraId="39A5FEC6" w14:textId="77777777" w:rsidTr="00CA69C8">
        <w:trPr>
          <w:trHeight w:val="418"/>
        </w:trPr>
        <w:tc>
          <w:tcPr>
            <w:tcW w:w="4220" w:type="dxa"/>
            <w:shd w:val="clear" w:color="auto" w:fill="auto"/>
          </w:tcPr>
          <w:p w14:paraId="28F0CEE2" w14:textId="77777777" w:rsidR="003934F1" w:rsidRPr="00E2064E" w:rsidRDefault="003934F1" w:rsidP="00CA69C8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650" w:type="dxa"/>
            <w:shd w:val="clear" w:color="auto" w:fill="auto"/>
          </w:tcPr>
          <w:p w14:paraId="393D7BA9" w14:textId="77777777" w:rsidR="003934F1" w:rsidRPr="00E2064E" w:rsidRDefault="003934F1" w:rsidP="00CA69C8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396" w:type="dxa"/>
            <w:shd w:val="clear" w:color="auto" w:fill="auto"/>
          </w:tcPr>
          <w:p w14:paraId="06BDC7C8" w14:textId="77777777" w:rsidR="003934F1" w:rsidRPr="00E2064E" w:rsidRDefault="003934F1" w:rsidP="00CA69C8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795E2FC8" w14:textId="0A1B0279" w:rsidR="003C56B8" w:rsidRPr="00E2064E" w:rsidRDefault="003C56B8" w:rsidP="003934F1"/>
    <w:p w14:paraId="493A8252" w14:textId="62AF60A4" w:rsidR="003934F1" w:rsidRPr="00E2064E" w:rsidRDefault="003934F1" w:rsidP="003934F1">
      <w:pPr>
        <w:pStyle w:val="ListParagraph"/>
        <w:numPr>
          <w:ilvl w:val="0"/>
          <w:numId w:val="17"/>
        </w:numPr>
      </w:pPr>
      <w:r w:rsidRPr="00E2064E">
        <w:t xml:space="preserve">În cazul în care au fost primite mai multe oferte </w:t>
      </w:r>
      <w:r w:rsidRPr="00E2064E">
        <w:rPr>
          <w:highlight w:val="yellow"/>
        </w:rPr>
        <w:t>[ștergeți dacă nu este cazul]</w:t>
      </w:r>
    </w:p>
    <w:p w14:paraId="7A12883D" w14:textId="77777777" w:rsidR="003934F1" w:rsidRPr="00E2064E" w:rsidRDefault="003934F1" w:rsidP="003934F1">
      <w:r w:rsidRPr="00E2064E">
        <w:t xml:space="preserve">Nr. maxim de puncte pentru fiecare ofertant este de 100. </w:t>
      </w:r>
    </w:p>
    <w:p w14:paraId="5D62BB29" w14:textId="09AE2D75" w:rsidR="003934F1" w:rsidRPr="00E2064E" w:rsidRDefault="003934F1" w:rsidP="003934F1">
      <w:r w:rsidRPr="00E2064E">
        <w:t>Notă: Doar ofertanții cu un scor mediu de cel puțin 75 de puncte se califică pentru evaluarea financiară</w:t>
      </w:r>
    </w:p>
    <w:p w14:paraId="7E45D7BE" w14:textId="3CCCF588" w:rsidR="003934F1" w:rsidRPr="00E2064E" w:rsidRDefault="003934F1" w:rsidP="003934F1">
      <w:pPr>
        <w:pStyle w:val="Heading1"/>
        <w:rPr>
          <w:lang w:val="ro-RO"/>
        </w:rPr>
      </w:pPr>
      <w:r w:rsidRPr="00E2064E">
        <w:rPr>
          <w:lang w:val="ro-RO"/>
        </w:rPr>
        <w:t>Ofertant 1 :( denumirea ofertantului)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1"/>
        <w:gridCol w:w="961"/>
        <w:gridCol w:w="1230"/>
      </w:tblGrid>
      <w:tr w:rsidR="003934F1" w:rsidRPr="00E2064E" w14:paraId="3D1A924C" w14:textId="77777777" w:rsidTr="003934F1">
        <w:tc>
          <w:tcPr>
            <w:tcW w:w="7331" w:type="dxa"/>
          </w:tcPr>
          <w:p w14:paraId="0556CF2F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Criterii de evaluare</w:t>
            </w:r>
          </w:p>
        </w:tc>
        <w:tc>
          <w:tcPr>
            <w:tcW w:w="961" w:type="dxa"/>
          </w:tcPr>
          <w:p w14:paraId="6E56F538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Punctaj</w:t>
            </w:r>
          </w:p>
        </w:tc>
        <w:tc>
          <w:tcPr>
            <w:tcW w:w="1056" w:type="dxa"/>
          </w:tcPr>
          <w:p w14:paraId="190A598F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Comentarii</w:t>
            </w:r>
          </w:p>
        </w:tc>
      </w:tr>
      <w:tr w:rsidR="003934F1" w:rsidRPr="00E2064E" w14:paraId="60696259" w14:textId="77777777" w:rsidTr="003934F1">
        <w:tc>
          <w:tcPr>
            <w:tcW w:w="7331" w:type="dxa"/>
          </w:tcPr>
          <w:p w14:paraId="36F23F29" w14:textId="2C7D02F1" w:rsidR="003934F1" w:rsidRPr="00E2064E" w:rsidRDefault="003934F1" w:rsidP="003934F1">
            <w:pPr>
              <w:spacing w:before="0" w:after="0" w:line="240" w:lineRule="auto"/>
            </w:pPr>
            <w:r w:rsidRPr="00E2064E">
              <w:t xml:space="preserve">Organizare și metodologie - </w:t>
            </w:r>
            <w:r w:rsidRPr="00E2064E">
              <w:rPr>
                <w:i/>
                <w:iCs/>
                <w:highlight w:val="yellow"/>
              </w:rPr>
              <w:t>introduceți nr. xx de puncte</w:t>
            </w:r>
            <w:r w:rsidRPr="00E2064E">
              <w:rPr>
                <w:highlight w:val="yellow"/>
              </w:rPr>
              <w:t>,</w:t>
            </w:r>
            <w:r w:rsidRPr="00E2064E">
              <w:t xml:space="preserve"> </w:t>
            </w:r>
          </w:p>
        </w:tc>
        <w:tc>
          <w:tcPr>
            <w:tcW w:w="961" w:type="dxa"/>
          </w:tcPr>
          <w:p w14:paraId="066DCDF5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3D82DD1C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3934F1" w:rsidRPr="00E2064E" w14:paraId="660AACEF" w14:textId="77777777" w:rsidTr="003934F1">
        <w:tc>
          <w:tcPr>
            <w:tcW w:w="7331" w:type="dxa"/>
          </w:tcPr>
          <w:p w14:paraId="70075903" w14:textId="271A06A1" w:rsidR="003934F1" w:rsidRPr="00E2064E" w:rsidRDefault="003934F1" w:rsidP="003934F1">
            <w:pPr>
              <w:spacing w:before="0" w:after="0" w:line="240" w:lineRule="auto"/>
            </w:pPr>
            <w:r w:rsidRPr="00E2064E">
              <w:t xml:space="preserve">Resurse propuse- </w:t>
            </w:r>
            <w:r w:rsidRPr="00E2064E">
              <w:rPr>
                <w:i/>
                <w:iCs/>
                <w:highlight w:val="yellow"/>
              </w:rPr>
              <w:t>introduceți nr.  xx de puncte</w:t>
            </w:r>
            <w:r w:rsidRPr="00E2064E">
              <w:rPr>
                <w:highlight w:val="yellow"/>
              </w:rPr>
              <w:t>,</w:t>
            </w:r>
            <w:r w:rsidRPr="00E2064E">
              <w:t xml:space="preserve"> </w:t>
            </w:r>
          </w:p>
        </w:tc>
        <w:tc>
          <w:tcPr>
            <w:tcW w:w="961" w:type="dxa"/>
          </w:tcPr>
          <w:p w14:paraId="64EEB901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353C5160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3934F1" w:rsidRPr="00E2064E" w14:paraId="49F1FAFD" w14:textId="77777777" w:rsidTr="003934F1">
        <w:tc>
          <w:tcPr>
            <w:tcW w:w="7331" w:type="dxa"/>
          </w:tcPr>
          <w:p w14:paraId="0D5708CB" w14:textId="10BDF261" w:rsidR="003934F1" w:rsidRPr="00E2064E" w:rsidRDefault="003934F1" w:rsidP="003934F1">
            <w:pPr>
              <w:spacing w:before="0" w:after="0" w:line="240" w:lineRule="auto"/>
            </w:pPr>
            <w:r w:rsidRPr="00E2064E">
              <w:t xml:space="preserve">Perioada de furnizare- </w:t>
            </w:r>
            <w:r w:rsidRPr="00E2064E">
              <w:rPr>
                <w:i/>
                <w:iCs/>
                <w:highlight w:val="yellow"/>
              </w:rPr>
              <w:t>introduceți nr. xx de puncte</w:t>
            </w:r>
            <w:r w:rsidRPr="00E2064E">
              <w:rPr>
                <w:highlight w:val="yellow"/>
              </w:rPr>
              <w:t>,</w:t>
            </w:r>
          </w:p>
        </w:tc>
        <w:tc>
          <w:tcPr>
            <w:tcW w:w="961" w:type="dxa"/>
          </w:tcPr>
          <w:p w14:paraId="5EF90D24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1379FD2A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3934F1" w:rsidRPr="00E2064E" w14:paraId="3D3CAAFB" w14:textId="77777777" w:rsidTr="003934F1">
        <w:tc>
          <w:tcPr>
            <w:tcW w:w="7331" w:type="dxa"/>
          </w:tcPr>
          <w:p w14:paraId="45EECEBE" w14:textId="194EB860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 xml:space="preserve">Total ofertant </w:t>
            </w:r>
          </w:p>
        </w:tc>
        <w:tc>
          <w:tcPr>
            <w:tcW w:w="961" w:type="dxa"/>
          </w:tcPr>
          <w:p w14:paraId="757E23C4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14:paraId="032F00C1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</w:p>
        </w:tc>
      </w:tr>
      <w:tr w:rsidR="003934F1" w:rsidRPr="00E2064E" w14:paraId="17593680" w14:textId="77777777" w:rsidTr="003934F1">
        <w:tc>
          <w:tcPr>
            <w:tcW w:w="7331" w:type="dxa"/>
          </w:tcPr>
          <w:p w14:paraId="5B7821DF" w14:textId="77777777" w:rsidR="003934F1" w:rsidRPr="00E2064E" w:rsidRDefault="003934F1" w:rsidP="003934F1">
            <w:pPr>
              <w:spacing w:before="0" w:after="0" w:line="240" w:lineRule="auto"/>
            </w:pPr>
            <w:r w:rsidRPr="00E2064E">
              <w:t xml:space="preserve">Scor mediu (media matematică) </w:t>
            </w:r>
          </w:p>
        </w:tc>
        <w:tc>
          <w:tcPr>
            <w:tcW w:w="961" w:type="dxa"/>
          </w:tcPr>
          <w:p w14:paraId="2AB84BD1" w14:textId="77777777" w:rsidR="003934F1" w:rsidRPr="00E2064E" w:rsidRDefault="003934F1" w:rsidP="003934F1">
            <w:pPr>
              <w:spacing w:before="0" w:after="0" w:line="240" w:lineRule="auto"/>
            </w:pPr>
          </w:p>
        </w:tc>
        <w:tc>
          <w:tcPr>
            <w:tcW w:w="1056" w:type="dxa"/>
          </w:tcPr>
          <w:p w14:paraId="7B4168AA" w14:textId="77777777" w:rsidR="003934F1" w:rsidRPr="00E2064E" w:rsidRDefault="003934F1" w:rsidP="003934F1">
            <w:pPr>
              <w:spacing w:before="0" w:after="0" w:line="240" w:lineRule="auto"/>
            </w:pPr>
          </w:p>
        </w:tc>
      </w:tr>
      <w:tr w:rsidR="003934F1" w:rsidRPr="00E2064E" w14:paraId="73F50B7B" w14:textId="77777777" w:rsidTr="003934F1">
        <w:tc>
          <w:tcPr>
            <w:tcW w:w="7331" w:type="dxa"/>
          </w:tcPr>
          <w:p w14:paraId="548C7FFA" w14:textId="77777777" w:rsidR="003934F1" w:rsidRPr="00E2064E" w:rsidRDefault="003934F1" w:rsidP="003934F1">
            <w:pPr>
              <w:spacing w:before="0" w:after="0" w:line="240" w:lineRule="auto"/>
            </w:pPr>
            <w:r w:rsidRPr="00E2064E">
              <w:t>Scor tehnic</w:t>
            </w:r>
            <w:r w:rsidRPr="00E2064E">
              <w:rPr>
                <w:rStyle w:val="FootnoteReference"/>
                <w:b/>
                <w:bCs/>
                <w:sz w:val="18"/>
                <w:szCs w:val="18"/>
              </w:rPr>
              <w:footnoteReference w:id="1"/>
            </w:r>
            <w:r w:rsidRPr="00E2064E">
              <w:t xml:space="preserve"> / Eliminate</w:t>
            </w:r>
          </w:p>
        </w:tc>
        <w:tc>
          <w:tcPr>
            <w:tcW w:w="961" w:type="dxa"/>
          </w:tcPr>
          <w:p w14:paraId="2D166B7E" w14:textId="77777777" w:rsidR="003934F1" w:rsidRPr="00E2064E" w:rsidRDefault="003934F1" w:rsidP="003934F1">
            <w:pPr>
              <w:spacing w:before="0" w:after="0" w:line="240" w:lineRule="auto"/>
            </w:pPr>
          </w:p>
        </w:tc>
        <w:tc>
          <w:tcPr>
            <w:tcW w:w="1056" w:type="dxa"/>
          </w:tcPr>
          <w:p w14:paraId="50269A2A" w14:textId="77777777" w:rsidR="003934F1" w:rsidRPr="00E2064E" w:rsidRDefault="003934F1" w:rsidP="003934F1">
            <w:pPr>
              <w:spacing w:before="0" w:after="0" w:line="240" w:lineRule="auto"/>
            </w:pPr>
          </w:p>
        </w:tc>
      </w:tr>
    </w:tbl>
    <w:p w14:paraId="1B21FA09" w14:textId="0181E7E4" w:rsidR="003934F1" w:rsidRPr="00E2064E" w:rsidRDefault="003934F1" w:rsidP="003934F1"/>
    <w:p w14:paraId="3F9C2643" w14:textId="1AFC6C06" w:rsidR="00722060" w:rsidRPr="00E2064E" w:rsidRDefault="00722060" w:rsidP="00722060">
      <w:pPr>
        <w:pStyle w:val="Heading1"/>
        <w:rPr>
          <w:lang w:val="ro-RO"/>
        </w:rPr>
      </w:pPr>
      <w:r w:rsidRPr="00E2064E">
        <w:rPr>
          <w:lang w:val="ro-RO"/>
        </w:rPr>
        <w:t xml:space="preserve">Ofertant </w:t>
      </w:r>
      <w:r>
        <w:rPr>
          <w:lang w:val="ro-RO"/>
        </w:rPr>
        <w:t>2</w:t>
      </w:r>
      <w:r w:rsidRPr="00E2064E">
        <w:rPr>
          <w:lang w:val="ro-RO"/>
        </w:rPr>
        <w:t xml:space="preserve"> :( denumirea ofertantului)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1"/>
        <w:gridCol w:w="961"/>
        <w:gridCol w:w="1230"/>
      </w:tblGrid>
      <w:tr w:rsidR="00722060" w:rsidRPr="00E2064E" w14:paraId="1A81E824" w14:textId="77777777" w:rsidTr="00CA69C8">
        <w:tc>
          <w:tcPr>
            <w:tcW w:w="7331" w:type="dxa"/>
          </w:tcPr>
          <w:p w14:paraId="6474B8B2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Criterii de evaluare</w:t>
            </w:r>
          </w:p>
        </w:tc>
        <w:tc>
          <w:tcPr>
            <w:tcW w:w="961" w:type="dxa"/>
          </w:tcPr>
          <w:p w14:paraId="6CDE7521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Punctaj</w:t>
            </w:r>
          </w:p>
        </w:tc>
        <w:tc>
          <w:tcPr>
            <w:tcW w:w="1056" w:type="dxa"/>
          </w:tcPr>
          <w:p w14:paraId="2D40657B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Comentarii</w:t>
            </w:r>
          </w:p>
        </w:tc>
      </w:tr>
      <w:tr w:rsidR="00722060" w:rsidRPr="00E2064E" w14:paraId="11D2C17E" w14:textId="77777777" w:rsidTr="00CA69C8">
        <w:tc>
          <w:tcPr>
            <w:tcW w:w="7331" w:type="dxa"/>
          </w:tcPr>
          <w:p w14:paraId="04B3795C" w14:textId="77777777" w:rsidR="00722060" w:rsidRPr="00E2064E" w:rsidRDefault="00722060" w:rsidP="00CA69C8">
            <w:pPr>
              <w:spacing w:before="0" w:after="0" w:line="240" w:lineRule="auto"/>
            </w:pPr>
            <w:r w:rsidRPr="00E2064E">
              <w:t xml:space="preserve">Organizare și metodologie - </w:t>
            </w:r>
            <w:r w:rsidRPr="00E2064E">
              <w:rPr>
                <w:i/>
                <w:iCs/>
                <w:highlight w:val="yellow"/>
              </w:rPr>
              <w:t>introduceți nr. xx de puncte</w:t>
            </w:r>
            <w:r w:rsidRPr="00E2064E">
              <w:rPr>
                <w:highlight w:val="yellow"/>
              </w:rPr>
              <w:t>,</w:t>
            </w:r>
            <w:r w:rsidRPr="00E2064E">
              <w:t xml:space="preserve"> </w:t>
            </w:r>
          </w:p>
        </w:tc>
        <w:tc>
          <w:tcPr>
            <w:tcW w:w="961" w:type="dxa"/>
          </w:tcPr>
          <w:p w14:paraId="74436E73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59F11C2D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722060" w:rsidRPr="00E2064E" w14:paraId="29B7809A" w14:textId="77777777" w:rsidTr="00CA69C8">
        <w:tc>
          <w:tcPr>
            <w:tcW w:w="7331" w:type="dxa"/>
          </w:tcPr>
          <w:p w14:paraId="5D55BBC3" w14:textId="77777777" w:rsidR="00722060" w:rsidRPr="00E2064E" w:rsidRDefault="00722060" w:rsidP="00CA69C8">
            <w:pPr>
              <w:spacing w:before="0" w:after="0" w:line="240" w:lineRule="auto"/>
            </w:pPr>
            <w:r w:rsidRPr="00E2064E">
              <w:t xml:space="preserve">Resurse propuse- </w:t>
            </w:r>
            <w:r w:rsidRPr="00E2064E">
              <w:rPr>
                <w:i/>
                <w:iCs/>
                <w:highlight w:val="yellow"/>
              </w:rPr>
              <w:t>introduceți nr.  xx de puncte</w:t>
            </w:r>
            <w:r w:rsidRPr="00E2064E">
              <w:rPr>
                <w:highlight w:val="yellow"/>
              </w:rPr>
              <w:t>,</w:t>
            </w:r>
            <w:r w:rsidRPr="00E2064E">
              <w:t xml:space="preserve"> </w:t>
            </w:r>
          </w:p>
        </w:tc>
        <w:tc>
          <w:tcPr>
            <w:tcW w:w="961" w:type="dxa"/>
          </w:tcPr>
          <w:p w14:paraId="3D11227F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5565493D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722060" w:rsidRPr="00E2064E" w14:paraId="10C335C4" w14:textId="77777777" w:rsidTr="00CA69C8">
        <w:tc>
          <w:tcPr>
            <w:tcW w:w="7331" w:type="dxa"/>
          </w:tcPr>
          <w:p w14:paraId="7FCD6CCF" w14:textId="77777777" w:rsidR="00722060" w:rsidRPr="00E2064E" w:rsidRDefault="00722060" w:rsidP="00CA69C8">
            <w:pPr>
              <w:spacing w:before="0" w:after="0" w:line="240" w:lineRule="auto"/>
            </w:pPr>
            <w:r w:rsidRPr="00E2064E">
              <w:t xml:space="preserve">Perioada de furnizare- </w:t>
            </w:r>
            <w:r w:rsidRPr="00E2064E">
              <w:rPr>
                <w:i/>
                <w:iCs/>
                <w:highlight w:val="yellow"/>
              </w:rPr>
              <w:t>introduceți nr. xx de puncte</w:t>
            </w:r>
            <w:r w:rsidRPr="00E2064E">
              <w:rPr>
                <w:highlight w:val="yellow"/>
              </w:rPr>
              <w:t>,</w:t>
            </w:r>
          </w:p>
        </w:tc>
        <w:tc>
          <w:tcPr>
            <w:tcW w:w="961" w:type="dxa"/>
          </w:tcPr>
          <w:p w14:paraId="06D42B60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1490C431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722060" w:rsidRPr="00E2064E" w14:paraId="48C5B0CD" w14:textId="77777777" w:rsidTr="00CA69C8">
        <w:tc>
          <w:tcPr>
            <w:tcW w:w="7331" w:type="dxa"/>
          </w:tcPr>
          <w:p w14:paraId="2BF248E4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 xml:space="preserve">Total ofertant </w:t>
            </w:r>
          </w:p>
        </w:tc>
        <w:tc>
          <w:tcPr>
            <w:tcW w:w="961" w:type="dxa"/>
          </w:tcPr>
          <w:p w14:paraId="08E31E82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14:paraId="0C16263D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</w:p>
        </w:tc>
      </w:tr>
      <w:tr w:rsidR="00722060" w:rsidRPr="00E2064E" w14:paraId="38D277C1" w14:textId="77777777" w:rsidTr="00CA69C8">
        <w:tc>
          <w:tcPr>
            <w:tcW w:w="7331" w:type="dxa"/>
          </w:tcPr>
          <w:p w14:paraId="631C7C9E" w14:textId="77777777" w:rsidR="00722060" w:rsidRPr="00E2064E" w:rsidRDefault="00722060" w:rsidP="00CA69C8">
            <w:pPr>
              <w:spacing w:before="0" w:after="0" w:line="240" w:lineRule="auto"/>
            </w:pPr>
            <w:r w:rsidRPr="00E2064E">
              <w:t xml:space="preserve">Scor mediu (media matematică) </w:t>
            </w:r>
          </w:p>
        </w:tc>
        <w:tc>
          <w:tcPr>
            <w:tcW w:w="961" w:type="dxa"/>
          </w:tcPr>
          <w:p w14:paraId="56E59290" w14:textId="77777777" w:rsidR="00722060" w:rsidRPr="00E2064E" w:rsidRDefault="00722060" w:rsidP="00CA69C8">
            <w:pPr>
              <w:spacing w:before="0" w:after="0" w:line="240" w:lineRule="auto"/>
            </w:pPr>
          </w:p>
        </w:tc>
        <w:tc>
          <w:tcPr>
            <w:tcW w:w="1056" w:type="dxa"/>
          </w:tcPr>
          <w:p w14:paraId="40347DFF" w14:textId="77777777" w:rsidR="00722060" w:rsidRPr="00E2064E" w:rsidRDefault="00722060" w:rsidP="00CA69C8">
            <w:pPr>
              <w:spacing w:before="0" w:after="0" w:line="240" w:lineRule="auto"/>
            </w:pPr>
          </w:p>
        </w:tc>
      </w:tr>
      <w:tr w:rsidR="00722060" w:rsidRPr="00E2064E" w14:paraId="76DBF7A0" w14:textId="77777777" w:rsidTr="00CA69C8">
        <w:tc>
          <w:tcPr>
            <w:tcW w:w="7331" w:type="dxa"/>
          </w:tcPr>
          <w:p w14:paraId="7D48F1F7" w14:textId="4C736A42" w:rsidR="00722060" w:rsidRPr="00E2064E" w:rsidRDefault="00722060" w:rsidP="00CA69C8">
            <w:pPr>
              <w:spacing w:before="0" w:after="0" w:line="240" w:lineRule="auto"/>
            </w:pPr>
            <w:r w:rsidRPr="00E2064E">
              <w:t>Scor tehnic / Eliminate</w:t>
            </w:r>
          </w:p>
        </w:tc>
        <w:tc>
          <w:tcPr>
            <w:tcW w:w="961" w:type="dxa"/>
          </w:tcPr>
          <w:p w14:paraId="72777C2D" w14:textId="77777777" w:rsidR="00722060" w:rsidRPr="00E2064E" w:rsidRDefault="00722060" w:rsidP="00CA69C8">
            <w:pPr>
              <w:spacing w:before="0" w:after="0" w:line="240" w:lineRule="auto"/>
            </w:pPr>
          </w:p>
        </w:tc>
        <w:tc>
          <w:tcPr>
            <w:tcW w:w="1056" w:type="dxa"/>
          </w:tcPr>
          <w:p w14:paraId="6CE3B677" w14:textId="77777777" w:rsidR="00722060" w:rsidRPr="00E2064E" w:rsidRDefault="00722060" w:rsidP="00CA69C8">
            <w:pPr>
              <w:spacing w:before="0" w:after="0" w:line="240" w:lineRule="auto"/>
            </w:pPr>
          </w:p>
        </w:tc>
      </w:tr>
    </w:tbl>
    <w:p w14:paraId="6FB7B3D3" w14:textId="77777777" w:rsidR="00722060" w:rsidRPr="00E2064E" w:rsidRDefault="00722060" w:rsidP="00722060"/>
    <w:p w14:paraId="0F265FA6" w14:textId="77777777" w:rsidR="00366277" w:rsidRDefault="00366277" w:rsidP="00366277">
      <w:pPr>
        <w:pStyle w:val="Heading1"/>
        <w:rPr>
          <w:sz w:val="22"/>
        </w:rPr>
      </w:pPr>
      <w:r>
        <w:lastRenderedPageBreak/>
        <w:t>Evaluarea financiară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984"/>
        <w:gridCol w:w="1966"/>
        <w:gridCol w:w="1980"/>
        <w:gridCol w:w="1299"/>
      </w:tblGrid>
      <w:tr w:rsidR="00DE3AC5" w:rsidRPr="005924C2" w14:paraId="498532F4" w14:textId="77777777" w:rsidTr="00DE3AC5">
        <w:trPr>
          <w:cantSplit/>
          <w:tblHeader/>
          <w:jc w:val="center"/>
        </w:trPr>
        <w:tc>
          <w:tcPr>
            <w:tcW w:w="1455" w:type="dxa"/>
            <w:shd w:val="pct10" w:color="auto" w:fill="FFFFFF"/>
            <w:vAlign w:val="center"/>
          </w:tcPr>
          <w:p w14:paraId="32D6F293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Numărul plicului cu oferta</w:t>
            </w:r>
          </w:p>
        </w:tc>
        <w:tc>
          <w:tcPr>
            <w:tcW w:w="2984" w:type="dxa"/>
            <w:shd w:val="pct10" w:color="auto" w:fill="FFFFFF"/>
            <w:vAlign w:val="center"/>
          </w:tcPr>
          <w:p w14:paraId="7B24CD09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Denumirea Ofertantului</w:t>
            </w:r>
          </w:p>
        </w:tc>
        <w:tc>
          <w:tcPr>
            <w:tcW w:w="1966" w:type="dxa"/>
            <w:shd w:val="pct10" w:color="auto" w:fill="FFFFFF"/>
            <w:vAlign w:val="center"/>
          </w:tcPr>
          <w:p w14:paraId="4DDAD817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Oferta financiară (Moneda națională/EUR)</w:t>
            </w:r>
          </w:p>
        </w:tc>
        <w:tc>
          <w:tcPr>
            <w:tcW w:w="1980" w:type="dxa"/>
            <w:shd w:val="pct10" w:color="auto" w:fill="FFFFFF"/>
          </w:tcPr>
          <w:p w14:paraId="5FA0D414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Oferta financiară se încadrează în bugetul disponibil?</w:t>
            </w:r>
          </w:p>
        </w:tc>
        <w:tc>
          <w:tcPr>
            <w:tcW w:w="1299" w:type="dxa"/>
            <w:shd w:val="pct10" w:color="auto" w:fill="FFFFFF"/>
            <w:vAlign w:val="center"/>
          </w:tcPr>
          <w:p w14:paraId="37F4E86B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Scor financiar</w:t>
            </w:r>
            <w:r>
              <w:rPr>
                <w:vertAlign w:val="superscript"/>
                <w:lang w:val="ro"/>
              </w:rPr>
              <w:footnoteReference w:id="2"/>
            </w:r>
            <w:r>
              <w:rPr>
                <w:lang w:val="ro"/>
              </w:rPr>
              <w:t>/ Eliminate</w:t>
            </w:r>
          </w:p>
        </w:tc>
      </w:tr>
      <w:tr w:rsidR="00DE3AC5" w:rsidRPr="005924C2" w14:paraId="280384E2" w14:textId="77777777" w:rsidTr="00DE3AC5">
        <w:trPr>
          <w:cantSplit/>
          <w:jc w:val="center"/>
        </w:trPr>
        <w:tc>
          <w:tcPr>
            <w:tcW w:w="1455" w:type="dxa"/>
            <w:vAlign w:val="center"/>
          </w:tcPr>
          <w:p w14:paraId="16008B91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1</w:t>
            </w:r>
          </w:p>
        </w:tc>
        <w:tc>
          <w:tcPr>
            <w:tcW w:w="2984" w:type="dxa"/>
            <w:vAlign w:val="center"/>
          </w:tcPr>
          <w:p w14:paraId="2DF6F3BF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66" w:type="dxa"/>
            <w:vAlign w:val="center"/>
          </w:tcPr>
          <w:p w14:paraId="75F1B775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5517F1DF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299" w:type="dxa"/>
            <w:vAlign w:val="center"/>
          </w:tcPr>
          <w:p w14:paraId="12A6E749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  <w:tr w:rsidR="00DE3AC5" w:rsidRPr="005924C2" w14:paraId="0EE4DA4D" w14:textId="77777777" w:rsidTr="00DE3AC5">
        <w:trPr>
          <w:cantSplit/>
          <w:jc w:val="center"/>
        </w:trPr>
        <w:tc>
          <w:tcPr>
            <w:tcW w:w="1455" w:type="dxa"/>
            <w:vAlign w:val="center"/>
          </w:tcPr>
          <w:p w14:paraId="2A0D8FC5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2</w:t>
            </w:r>
          </w:p>
        </w:tc>
        <w:tc>
          <w:tcPr>
            <w:tcW w:w="2984" w:type="dxa"/>
            <w:vAlign w:val="center"/>
          </w:tcPr>
          <w:p w14:paraId="65513ED9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66" w:type="dxa"/>
            <w:vAlign w:val="center"/>
          </w:tcPr>
          <w:p w14:paraId="78E4F334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02531312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299" w:type="dxa"/>
            <w:vAlign w:val="center"/>
          </w:tcPr>
          <w:p w14:paraId="480F52B6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  <w:tr w:rsidR="00DE3AC5" w:rsidRPr="005924C2" w14:paraId="408B9D5F" w14:textId="77777777" w:rsidTr="00DE3AC5">
        <w:trPr>
          <w:cantSplit/>
          <w:jc w:val="center"/>
        </w:trPr>
        <w:tc>
          <w:tcPr>
            <w:tcW w:w="1455" w:type="dxa"/>
            <w:vAlign w:val="center"/>
          </w:tcPr>
          <w:p w14:paraId="7C977FB4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…</w:t>
            </w:r>
          </w:p>
        </w:tc>
        <w:tc>
          <w:tcPr>
            <w:tcW w:w="2984" w:type="dxa"/>
            <w:vAlign w:val="center"/>
          </w:tcPr>
          <w:p w14:paraId="5B0B2462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66" w:type="dxa"/>
            <w:vAlign w:val="center"/>
          </w:tcPr>
          <w:p w14:paraId="557FB784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1FB01CB8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299" w:type="dxa"/>
            <w:vAlign w:val="center"/>
          </w:tcPr>
          <w:p w14:paraId="424A898C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</w:tbl>
    <w:p w14:paraId="6FA9C747" w14:textId="75FA8055" w:rsidR="003934F1" w:rsidRDefault="003934F1" w:rsidP="00366277"/>
    <w:p w14:paraId="5627D1A6" w14:textId="77777777" w:rsidR="00DE3AC5" w:rsidRPr="003B2E3A" w:rsidRDefault="00DE3AC5" w:rsidP="00DE3AC5">
      <w:pPr>
        <w:pStyle w:val="Heading1"/>
      </w:pPr>
      <w:r>
        <w:t>Punctaj final</w:t>
      </w: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9"/>
        <w:gridCol w:w="2160"/>
        <w:gridCol w:w="1530"/>
        <w:gridCol w:w="1350"/>
        <w:gridCol w:w="1980"/>
        <w:gridCol w:w="1340"/>
      </w:tblGrid>
      <w:tr w:rsidR="00DE3AC5" w:rsidRPr="005924C2" w14:paraId="5371DB1C" w14:textId="77777777" w:rsidTr="00E7594A">
        <w:trPr>
          <w:cantSplit/>
          <w:trHeight w:val="890"/>
          <w:tblHeader/>
          <w:jc w:val="center"/>
        </w:trPr>
        <w:tc>
          <w:tcPr>
            <w:tcW w:w="1249" w:type="dxa"/>
            <w:shd w:val="pct10" w:color="auto" w:fill="FFFFFF"/>
            <w:vAlign w:val="center"/>
          </w:tcPr>
          <w:p w14:paraId="1443CFB6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Numărul plicului cu oferta</w:t>
            </w:r>
          </w:p>
        </w:tc>
        <w:tc>
          <w:tcPr>
            <w:tcW w:w="2160" w:type="dxa"/>
            <w:shd w:val="pct10" w:color="auto" w:fill="FFFFFF"/>
            <w:vAlign w:val="center"/>
          </w:tcPr>
          <w:p w14:paraId="08842448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Denumirea Ofertantului</w:t>
            </w:r>
          </w:p>
        </w:tc>
        <w:tc>
          <w:tcPr>
            <w:tcW w:w="1530" w:type="dxa"/>
            <w:shd w:val="pct10" w:color="auto" w:fill="FFFFFF"/>
            <w:vAlign w:val="center"/>
          </w:tcPr>
          <w:p w14:paraId="5070833F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Punctaj tehnic</w:t>
            </w:r>
          </w:p>
        </w:tc>
        <w:tc>
          <w:tcPr>
            <w:tcW w:w="1350" w:type="dxa"/>
            <w:shd w:val="pct10" w:color="auto" w:fill="FFFFFF"/>
            <w:vAlign w:val="center"/>
          </w:tcPr>
          <w:p w14:paraId="0767DE5C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Punctaj financiar</w:t>
            </w:r>
          </w:p>
        </w:tc>
        <w:tc>
          <w:tcPr>
            <w:tcW w:w="1980" w:type="dxa"/>
            <w:shd w:val="pct10" w:color="auto" w:fill="FFFFFF"/>
            <w:vAlign w:val="center"/>
          </w:tcPr>
          <w:p w14:paraId="36CA1410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PUNCTAJ FINAL*</w:t>
            </w:r>
          </w:p>
        </w:tc>
        <w:tc>
          <w:tcPr>
            <w:tcW w:w="1340" w:type="dxa"/>
            <w:shd w:val="pct10" w:color="auto" w:fill="FFFFFF"/>
            <w:vAlign w:val="center"/>
          </w:tcPr>
          <w:p w14:paraId="01707CD6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CLASAMENT</w:t>
            </w:r>
          </w:p>
        </w:tc>
      </w:tr>
      <w:tr w:rsidR="00DE3AC5" w:rsidRPr="005924C2" w14:paraId="625615D0" w14:textId="77777777" w:rsidTr="00E7594A">
        <w:trPr>
          <w:cantSplit/>
          <w:jc w:val="center"/>
        </w:trPr>
        <w:tc>
          <w:tcPr>
            <w:tcW w:w="1249" w:type="dxa"/>
            <w:vAlign w:val="center"/>
          </w:tcPr>
          <w:p w14:paraId="51EF91F2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1</w:t>
            </w:r>
          </w:p>
        </w:tc>
        <w:tc>
          <w:tcPr>
            <w:tcW w:w="2160" w:type="dxa"/>
            <w:vAlign w:val="center"/>
          </w:tcPr>
          <w:p w14:paraId="6EBECEDF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530" w:type="dxa"/>
            <w:vAlign w:val="center"/>
          </w:tcPr>
          <w:p w14:paraId="291338AD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50" w:type="dxa"/>
            <w:vAlign w:val="center"/>
          </w:tcPr>
          <w:p w14:paraId="6171FB78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6CC91464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40" w:type="dxa"/>
          </w:tcPr>
          <w:p w14:paraId="79202C72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  <w:tr w:rsidR="00DE3AC5" w:rsidRPr="005924C2" w14:paraId="013E456C" w14:textId="77777777" w:rsidTr="00E7594A">
        <w:trPr>
          <w:cantSplit/>
          <w:jc w:val="center"/>
        </w:trPr>
        <w:tc>
          <w:tcPr>
            <w:tcW w:w="1249" w:type="dxa"/>
            <w:vAlign w:val="center"/>
          </w:tcPr>
          <w:p w14:paraId="1B8FA4E8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2</w:t>
            </w:r>
          </w:p>
        </w:tc>
        <w:tc>
          <w:tcPr>
            <w:tcW w:w="2160" w:type="dxa"/>
            <w:vAlign w:val="center"/>
          </w:tcPr>
          <w:p w14:paraId="70B611AC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530" w:type="dxa"/>
            <w:vAlign w:val="center"/>
          </w:tcPr>
          <w:p w14:paraId="13D0F8EF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50" w:type="dxa"/>
            <w:vAlign w:val="center"/>
          </w:tcPr>
          <w:p w14:paraId="52EAAFA1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1060A648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40" w:type="dxa"/>
          </w:tcPr>
          <w:p w14:paraId="66D7D61F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  <w:tr w:rsidR="00DE3AC5" w:rsidRPr="005924C2" w14:paraId="50195259" w14:textId="77777777" w:rsidTr="00E7594A">
        <w:trPr>
          <w:cantSplit/>
          <w:jc w:val="center"/>
        </w:trPr>
        <w:tc>
          <w:tcPr>
            <w:tcW w:w="1249" w:type="dxa"/>
            <w:vAlign w:val="center"/>
          </w:tcPr>
          <w:p w14:paraId="4CF9F1C3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…</w:t>
            </w:r>
          </w:p>
        </w:tc>
        <w:tc>
          <w:tcPr>
            <w:tcW w:w="2160" w:type="dxa"/>
            <w:vAlign w:val="center"/>
          </w:tcPr>
          <w:p w14:paraId="2BBCA227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530" w:type="dxa"/>
            <w:vAlign w:val="center"/>
          </w:tcPr>
          <w:p w14:paraId="7EA58F13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50" w:type="dxa"/>
            <w:vAlign w:val="center"/>
          </w:tcPr>
          <w:p w14:paraId="306ED519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26F1EA0A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40" w:type="dxa"/>
          </w:tcPr>
          <w:p w14:paraId="29AC3FD3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</w:tbl>
    <w:p w14:paraId="261A331E" w14:textId="53BB7A77" w:rsidR="00DE3AC5" w:rsidRPr="00E2064E" w:rsidRDefault="00DE3AC5" w:rsidP="00366277">
      <w:r w:rsidRPr="00DE3AC5">
        <w:t xml:space="preserve">* - Punctajul final se calculează astfel: Punctaj tehnic </w:t>
      </w:r>
      <w:r>
        <w:t>x</w:t>
      </w:r>
      <w:r w:rsidRPr="00DE3AC5">
        <w:t xml:space="preserve">0,8 + Punctaj financiar </w:t>
      </w:r>
      <w:r>
        <w:t>x</w:t>
      </w:r>
      <w:r w:rsidRPr="00DE3AC5">
        <w:t>0,2</w:t>
      </w:r>
    </w:p>
    <w:p w14:paraId="718711AE" w14:textId="322E8D4C" w:rsidR="003934F1" w:rsidRDefault="003934F1" w:rsidP="003934F1"/>
    <w:p w14:paraId="3EEF612B" w14:textId="68AFAE21" w:rsidR="00DE3AC5" w:rsidRPr="00DE3AC5" w:rsidRDefault="00DE3AC5" w:rsidP="003934F1">
      <w:pPr>
        <w:rPr>
          <w:b/>
        </w:rPr>
      </w:pPr>
      <w:r w:rsidRPr="00DE3AC5">
        <w:rPr>
          <w:b/>
        </w:rPr>
        <w:t>Oferta câștigătoare este &lt;</w:t>
      </w:r>
      <w:r w:rsidRPr="00DE3AC5">
        <w:rPr>
          <w:b/>
          <w:highlight w:val="yellow"/>
        </w:rPr>
        <w:t>denumirea ofertantului</w:t>
      </w:r>
      <w:r w:rsidRPr="00DE3AC5">
        <w:rPr>
          <w:b/>
        </w:rPr>
        <w:t>&gt; pentru prețul de &lt;</w:t>
      </w:r>
      <w:r w:rsidRPr="00DE3AC5">
        <w:rPr>
          <w:b/>
          <w:highlight w:val="yellow"/>
        </w:rPr>
        <w:t>XXXX EUR/moneda națională</w:t>
      </w:r>
      <w:r w:rsidRPr="00DE3AC5">
        <w:rPr>
          <w:b/>
        </w:rPr>
        <w:t>&gt;.</w:t>
      </w:r>
    </w:p>
    <w:p w14:paraId="52FAFB38" w14:textId="7914B407" w:rsidR="00DE3AC5" w:rsidRDefault="00DE3AC5" w:rsidP="003934F1">
      <w:pPr>
        <w:rPr>
          <w:szCs w:val="24"/>
          <w:lang w:val="ro"/>
        </w:rPr>
      </w:pPr>
      <w:r>
        <w:rPr>
          <w:szCs w:val="24"/>
          <w:lang w:val="ro"/>
        </w:rPr>
        <w:t>Observații: (</w:t>
      </w:r>
      <w:r>
        <w:rPr>
          <w:szCs w:val="24"/>
          <w:highlight w:val="yellow"/>
          <w:lang w:val="ro"/>
        </w:rPr>
        <w:t>de exemplu, corespondența legată de clarificările solicitate de ofertanți</w:t>
      </w:r>
      <w:r>
        <w:rPr>
          <w:szCs w:val="24"/>
          <w:lang w:val="ro"/>
        </w:rPr>
        <w:t>)</w:t>
      </w:r>
    </w:p>
    <w:p w14:paraId="2A4B5F83" w14:textId="039E38A9" w:rsidR="00DE3AC5" w:rsidRDefault="00DE3AC5" w:rsidP="003934F1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835"/>
        <w:gridCol w:w="2805"/>
        <w:gridCol w:w="1980"/>
      </w:tblGrid>
      <w:tr w:rsidR="00DE3AC5" w:rsidRPr="003B2E3A" w14:paraId="177502A1" w14:textId="77777777" w:rsidTr="007341C2">
        <w:trPr>
          <w:cantSplit/>
        </w:trPr>
        <w:tc>
          <w:tcPr>
            <w:tcW w:w="1740" w:type="dxa"/>
          </w:tcPr>
          <w:p w14:paraId="2BF1B7CE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2835" w:type="dxa"/>
          </w:tcPr>
          <w:p w14:paraId="732520B7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Nume și prenume</w:t>
            </w:r>
          </w:p>
        </w:tc>
        <w:tc>
          <w:tcPr>
            <w:tcW w:w="2805" w:type="dxa"/>
          </w:tcPr>
          <w:p w14:paraId="7265063C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Semnătura</w:t>
            </w:r>
          </w:p>
        </w:tc>
        <w:tc>
          <w:tcPr>
            <w:tcW w:w="1980" w:type="dxa"/>
          </w:tcPr>
          <w:p w14:paraId="28AD3272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Data</w:t>
            </w:r>
          </w:p>
        </w:tc>
      </w:tr>
      <w:tr w:rsidR="00DE3AC5" w:rsidRPr="003B2E3A" w14:paraId="44218E53" w14:textId="77777777" w:rsidTr="007341C2">
        <w:trPr>
          <w:cantSplit/>
        </w:trPr>
        <w:tc>
          <w:tcPr>
            <w:tcW w:w="1740" w:type="dxa"/>
          </w:tcPr>
          <w:p w14:paraId="7EF28B57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Evaluator 1</w:t>
            </w:r>
          </w:p>
        </w:tc>
        <w:tc>
          <w:tcPr>
            <w:tcW w:w="2835" w:type="dxa"/>
          </w:tcPr>
          <w:p w14:paraId="39D872EE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2805" w:type="dxa"/>
          </w:tcPr>
          <w:p w14:paraId="3FBDE4B6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72FBE232" w14:textId="77777777" w:rsidR="00DE3AC5" w:rsidRPr="003B2E3A" w:rsidRDefault="00DE3AC5" w:rsidP="00DE3AC5">
            <w:pPr>
              <w:spacing w:before="0" w:after="0" w:line="240" w:lineRule="auto"/>
            </w:pPr>
          </w:p>
        </w:tc>
      </w:tr>
      <w:tr w:rsidR="00DE3AC5" w:rsidRPr="003B2E3A" w14:paraId="2B5BBDCE" w14:textId="77777777" w:rsidTr="007341C2">
        <w:trPr>
          <w:cantSplit/>
        </w:trPr>
        <w:tc>
          <w:tcPr>
            <w:tcW w:w="1740" w:type="dxa"/>
          </w:tcPr>
          <w:p w14:paraId="565DF139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Evaluator 2</w:t>
            </w:r>
          </w:p>
        </w:tc>
        <w:tc>
          <w:tcPr>
            <w:tcW w:w="2835" w:type="dxa"/>
          </w:tcPr>
          <w:p w14:paraId="6CFC0733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2805" w:type="dxa"/>
          </w:tcPr>
          <w:p w14:paraId="1BAD1429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59EB1A45" w14:textId="77777777" w:rsidR="00DE3AC5" w:rsidRPr="003B2E3A" w:rsidRDefault="00DE3AC5" w:rsidP="00DE3AC5">
            <w:pPr>
              <w:spacing w:before="0" w:after="0" w:line="240" w:lineRule="auto"/>
            </w:pPr>
          </w:p>
        </w:tc>
      </w:tr>
      <w:tr w:rsidR="00DE3AC5" w:rsidRPr="003B2E3A" w14:paraId="75EBF932" w14:textId="77777777" w:rsidTr="007341C2">
        <w:trPr>
          <w:cantSplit/>
        </w:trPr>
        <w:tc>
          <w:tcPr>
            <w:tcW w:w="1740" w:type="dxa"/>
          </w:tcPr>
          <w:p w14:paraId="798D6186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Evaluator 3</w:t>
            </w:r>
          </w:p>
        </w:tc>
        <w:tc>
          <w:tcPr>
            <w:tcW w:w="2835" w:type="dxa"/>
          </w:tcPr>
          <w:p w14:paraId="3FE33BC7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2805" w:type="dxa"/>
          </w:tcPr>
          <w:p w14:paraId="0B7922EE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413DAB93" w14:textId="77777777" w:rsidR="00DE3AC5" w:rsidRPr="003B2E3A" w:rsidRDefault="00DE3AC5" w:rsidP="00DE3AC5">
            <w:pPr>
              <w:spacing w:before="0" w:after="0" w:line="240" w:lineRule="auto"/>
            </w:pPr>
          </w:p>
        </w:tc>
      </w:tr>
    </w:tbl>
    <w:p w14:paraId="4FB23E2E" w14:textId="77777777" w:rsidR="00567286" w:rsidRPr="00E2064E" w:rsidRDefault="00567286" w:rsidP="00DE3AC5"/>
    <w:sectPr w:rsidR="00567286" w:rsidRPr="00E2064E" w:rsidSect="00F77E71">
      <w:headerReference w:type="default" r:id="rId8"/>
      <w:footerReference w:type="default" r:id="rId9"/>
      <w:type w:val="continuous"/>
      <w:pgSz w:w="11906" w:h="16838" w:code="9"/>
      <w:pgMar w:top="170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3B666" w14:textId="77777777" w:rsidR="004B3791" w:rsidRDefault="004B3791" w:rsidP="00DC521C">
      <w:r>
        <w:separator/>
      </w:r>
    </w:p>
  </w:endnote>
  <w:endnote w:type="continuationSeparator" w:id="0">
    <w:p w14:paraId="2C1C3C6A" w14:textId="77777777" w:rsidR="004B3791" w:rsidRDefault="004B3791" w:rsidP="00DC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EAE0" w14:textId="096D05C3" w:rsidR="007A7452" w:rsidRPr="007A7452" w:rsidRDefault="007A7452" w:rsidP="00EA77C6">
    <w:pPr>
      <w:pStyle w:val="Footer"/>
    </w:pPr>
  </w:p>
  <w:tbl>
    <w:tblPr>
      <w:tblStyle w:val="TableGrid"/>
      <w:tblW w:w="10065" w:type="dxa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369"/>
    </w:tblGrid>
    <w:tr w:rsidR="001F2AFE" w:rsidRPr="00EA77C6" w14:paraId="43F3DDA9" w14:textId="77777777" w:rsidTr="00EA77C6">
      <w:trPr>
        <w:trHeight w:val="698"/>
      </w:trPr>
      <w:tc>
        <w:tcPr>
          <w:tcW w:w="1696" w:type="dxa"/>
          <w:vMerge w:val="restart"/>
        </w:tcPr>
        <w:p w14:paraId="24215C7D" w14:textId="12124DDF" w:rsidR="001F2AFE" w:rsidRDefault="001F2AFE" w:rsidP="00EA77C6">
          <w:pPr>
            <w:pStyle w:val="Foo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9" w:type="dxa"/>
        </w:tcPr>
        <w:p w14:paraId="5BDEE715" w14:textId="6418AC02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</w:p>
        <w:p w14:paraId="4261EBB4" w14:textId="66F6F036" w:rsidR="001F2AFE" w:rsidRPr="00EA77C6" w:rsidRDefault="001F2AFE" w:rsidP="00EA77C6">
          <w:pPr>
            <w:pStyle w:val="Footer"/>
          </w:pPr>
          <w:r w:rsidRPr="00EA77C6">
            <w:t xml:space="preserve">Cooperation </w:t>
          </w:r>
          <w:proofErr w:type="spellStart"/>
          <w:r w:rsidRPr="00EA77C6">
            <w:t>beyond</w:t>
          </w:r>
          <w:proofErr w:type="spellEnd"/>
          <w:r w:rsidRPr="00EA77C6">
            <w:t xml:space="preserve"> </w:t>
          </w:r>
          <w:proofErr w:type="spellStart"/>
          <w:r w:rsidRPr="00EA77C6">
            <w:t>borders</w:t>
          </w:r>
          <w:proofErr w:type="spellEnd"/>
          <w:r w:rsidRPr="00EA77C6">
            <w:t>.</w:t>
          </w:r>
        </w:p>
        <w:p w14:paraId="2EE5E0F5" w14:textId="2ADFF088" w:rsidR="001F2AFE" w:rsidRPr="00EA77C6" w:rsidRDefault="001F2AFE" w:rsidP="00EA77C6">
          <w:pPr>
            <w:pStyle w:val="Footer"/>
          </w:pPr>
          <w:proofErr w:type="spellStart"/>
          <w:r w:rsidRPr="00EA77C6">
            <w:t>Interreg</w:t>
          </w:r>
          <w:proofErr w:type="spellEnd"/>
          <w:r w:rsidRPr="00EA77C6">
            <w:t>-IPA Cross-</w:t>
          </w:r>
          <w:proofErr w:type="spellStart"/>
          <w:r w:rsidRPr="00EA77C6">
            <w:t>border</w:t>
          </w:r>
          <w:proofErr w:type="spellEnd"/>
          <w:r w:rsidRPr="00EA77C6">
            <w:t xml:space="preserve"> Cooperation Romania-Serbia </w:t>
          </w:r>
          <w:proofErr w:type="spellStart"/>
          <w:r w:rsidRPr="00EA77C6">
            <w:t>Programme</w:t>
          </w:r>
          <w:proofErr w:type="spellEnd"/>
          <w:r w:rsidRPr="00EA77C6">
            <w:t xml:space="preserve"> </w:t>
          </w:r>
          <w:proofErr w:type="spellStart"/>
          <w:r w:rsidRPr="00EA77C6">
            <w:t>is</w:t>
          </w:r>
          <w:proofErr w:type="spellEnd"/>
          <w:r w:rsidRPr="00EA77C6">
            <w:t xml:space="preserve"> </w:t>
          </w:r>
          <w:proofErr w:type="spellStart"/>
          <w:r w:rsidRPr="00EA77C6">
            <w:t>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European Union </w:t>
          </w:r>
          <w:proofErr w:type="spellStart"/>
          <w:r w:rsidRPr="00EA77C6">
            <w:t>under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Instrument for Pre-</w:t>
          </w:r>
          <w:proofErr w:type="spellStart"/>
          <w:r w:rsidRPr="00EA77C6">
            <w:t>accession</w:t>
          </w:r>
          <w:proofErr w:type="spellEnd"/>
          <w:r w:rsidRPr="00EA77C6">
            <w:t xml:space="preserve"> </w:t>
          </w:r>
          <w:proofErr w:type="spellStart"/>
          <w:r w:rsidRPr="00EA77C6">
            <w:t>Assistance</w:t>
          </w:r>
          <w:proofErr w:type="spellEnd"/>
          <w:r w:rsidRPr="00EA77C6">
            <w:t xml:space="preserve"> (IPA II) </w:t>
          </w:r>
          <w:proofErr w:type="spellStart"/>
          <w:r w:rsidRPr="00EA77C6">
            <w:t>and</w:t>
          </w:r>
          <w:proofErr w:type="spellEnd"/>
          <w:r w:rsidRPr="00EA77C6">
            <w:t xml:space="preserve"> </w:t>
          </w:r>
          <w:proofErr w:type="spellStart"/>
          <w:r w:rsidRPr="00EA77C6">
            <w:t>co-financed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partner</w:t>
          </w:r>
          <w:proofErr w:type="spellEnd"/>
          <w:r w:rsidRPr="00EA77C6">
            <w:t xml:space="preserve"> </w:t>
          </w:r>
          <w:proofErr w:type="spellStart"/>
          <w:r w:rsidRPr="00EA77C6">
            <w:t>states</w:t>
          </w:r>
          <w:proofErr w:type="spellEnd"/>
          <w:r w:rsidRPr="00EA77C6">
            <w:t xml:space="preserve"> in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Programme</w:t>
          </w:r>
          <w:proofErr w:type="spellEnd"/>
          <w:r w:rsidRPr="00EA77C6">
            <w:t>.</w:t>
          </w:r>
        </w:p>
      </w:tc>
    </w:tr>
    <w:tr w:rsidR="001F2AFE" w:rsidRPr="00EA77C6" w14:paraId="128FC169" w14:textId="77777777" w:rsidTr="00EA77C6">
      <w:trPr>
        <w:trHeight w:val="697"/>
      </w:trPr>
      <w:tc>
        <w:tcPr>
          <w:tcW w:w="1696" w:type="dxa"/>
          <w:vMerge/>
        </w:tcPr>
        <w:p w14:paraId="3C1B5035" w14:textId="77777777" w:rsidR="001F2AFE" w:rsidRDefault="001F2AFE" w:rsidP="00EA77C6">
          <w:pPr>
            <w:pStyle w:val="Footer"/>
            <w:rPr>
              <w:noProof/>
            </w:rPr>
          </w:pPr>
        </w:p>
      </w:tc>
      <w:tc>
        <w:tcPr>
          <w:tcW w:w="8369" w:type="dxa"/>
        </w:tcPr>
        <w:p w14:paraId="7EE0D672" w14:textId="3C94D583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  <w:r w:rsidRPr="00EA77C6">
            <w:rPr>
              <w:noProof/>
              <w:sz w:val="16"/>
              <w:szCs w:val="16"/>
              <w:lang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0F5C57D">
                    <wp:simplePos x="0" y="0"/>
                    <wp:positionH relativeFrom="column">
                      <wp:posOffset>3931285</wp:posOffset>
                    </wp:positionH>
                    <wp:positionV relativeFrom="paragraph">
                      <wp:posOffset>189865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F2AFE" w:rsidRPr="005B7C2B" w:rsidRDefault="001F2AFE" w:rsidP="00DC521C">
                                <w:r w:rsidRPr="00315BE3">
                                  <w:t xml:space="preserve">Page </w:t>
                                </w:r>
                                <w:r w:rsidRPr="00315BE3">
                                  <w:fldChar w:fldCharType="begin"/>
                                </w:r>
                                <w:r w:rsidRPr="00315BE3">
                                  <w:instrText xml:space="preserve"> PAGE  \* Arabic  \* MERGEFORMAT </w:instrText>
                                </w:r>
                                <w:r w:rsidRPr="00315BE3">
                                  <w:fldChar w:fldCharType="separate"/>
                                </w:r>
                                <w:r w:rsidR="00BB0CEB">
                                  <w:rPr>
                                    <w:noProof/>
                                  </w:rPr>
                                  <w:t>10</w:t>
                                </w:r>
                                <w:r w:rsidRPr="00315BE3">
                                  <w:fldChar w:fldCharType="end"/>
                                </w:r>
                                <w:r w:rsidRPr="00315BE3">
                                  <w:t xml:space="preserve"> of </w:t>
                                </w:r>
                                <w:r w:rsidR="004B3791">
                                  <w:fldChar w:fldCharType="begin"/>
                                </w:r>
                                <w:r w:rsidR="004B3791">
                                  <w:instrText xml:space="preserve"> NUMPAGES  \* Arabic  \* MERGEFORMAT </w:instrText>
                                </w:r>
                                <w:r w:rsidR="004B3791">
                                  <w:fldChar w:fldCharType="separate"/>
                                </w:r>
                                <w:r w:rsidR="00BB0CEB">
                                  <w:rPr>
                                    <w:noProof/>
                                  </w:rPr>
                                  <w:t>10</w:t>
                                </w:r>
                                <w:r w:rsidR="004B3791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309.55pt;margin-top:14.9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" filled="f" stroked="f" strokeweight=".5pt">
                    <v:textbox style="mso-fit-shape-to-text:t">
                      <w:txbxContent>
                        <w:p w14:paraId="76A4B1A0" w14:textId="77777777" w:rsidR="001F2AFE" w:rsidRPr="005B7C2B" w:rsidRDefault="001F2AFE" w:rsidP="00DC521C">
                          <w:r w:rsidRPr="00315BE3">
                            <w:t xml:space="preserve">Page </w:t>
                          </w:r>
                          <w:r w:rsidRPr="00315BE3">
                            <w:fldChar w:fldCharType="begin"/>
                          </w:r>
                          <w:r w:rsidRPr="00315BE3">
                            <w:instrText xml:space="preserve"> PAGE  \* Arabic  \* MERGEFORMAT </w:instrText>
                          </w:r>
                          <w:r w:rsidRPr="00315BE3">
                            <w:fldChar w:fldCharType="separate"/>
                          </w:r>
                          <w:r w:rsidR="00BB0CEB">
                            <w:rPr>
                              <w:noProof/>
                            </w:rPr>
                            <w:t>10</w:t>
                          </w:r>
                          <w:r w:rsidRPr="00315BE3">
                            <w:fldChar w:fldCharType="end"/>
                          </w:r>
                          <w:r w:rsidRPr="00315BE3">
                            <w:t xml:space="preserve"> of </w:t>
                          </w:r>
                          <w:r w:rsidR="004B3791">
                            <w:fldChar w:fldCharType="begin"/>
                          </w:r>
                          <w:r w:rsidR="004B3791">
                            <w:instrText xml:space="preserve"> NUMPAGES  \* Arabic  \* MERGEFORMAT </w:instrText>
                          </w:r>
                          <w:r w:rsidR="004B3791">
                            <w:fldChar w:fldCharType="separate"/>
                          </w:r>
                          <w:r w:rsidR="00BB0CEB">
                            <w:rPr>
                              <w:noProof/>
                            </w:rPr>
                            <w:t>10</w:t>
                          </w:r>
                          <w:r w:rsidR="004B379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C2064" w:rsidRPr="00EA77C6">
            <w:rPr>
              <w:sz w:val="16"/>
              <w:szCs w:val="16"/>
            </w:rPr>
            <w:t xml:space="preserve">Project </w:t>
          </w:r>
          <w:proofErr w:type="spellStart"/>
          <w:r w:rsidR="000C2064" w:rsidRPr="00EA77C6">
            <w:rPr>
              <w:sz w:val="16"/>
              <w:szCs w:val="16"/>
            </w:rPr>
            <w:t>RoRS</w:t>
          </w:r>
          <w:proofErr w:type="spellEnd"/>
          <w:r w:rsidR="000C2064" w:rsidRPr="00EA77C6">
            <w:rPr>
              <w:sz w:val="16"/>
              <w:szCs w:val="16"/>
            </w:rPr>
            <w:t xml:space="preserve"> 337- </w:t>
          </w:r>
          <w:proofErr w:type="spellStart"/>
          <w:r w:rsidRPr="00EA77C6">
            <w:rPr>
              <w:sz w:val="16"/>
              <w:szCs w:val="16"/>
            </w:rPr>
            <w:t>ROmania</w:t>
          </w:r>
          <w:proofErr w:type="spellEnd"/>
          <w:r w:rsidRPr="00EA77C6">
            <w:rPr>
              <w:sz w:val="16"/>
              <w:szCs w:val="16"/>
            </w:rPr>
            <w:t xml:space="preserve"> Serbia </w:t>
          </w:r>
          <w:proofErr w:type="spellStart"/>
          <w:r w:rsidRPr="00EA77C6">
            <w:rPr>
              <w:sz w:val="16"/>
              <w:szCs w:val="16"/>
            </w:rPr>
            <w:t>NETwork</w:t>
          </w:r>
          <w:proofErr w:type="spellEnd"/>
          <w:r w:rsidRPr="00EA77C6">
            <w:rPr>
              <w:sz w:val="16"/>
              <w:szCs w:val="16"/>
            </w:rPr>
            <w:t xml:space="preserve"> for </w:t>
          </w:r>
          <w:proofErr w:type="spellStart"/>
          <w:r w:rsidRPr="00EA77C6">
            <w:rPr>
              <w:sz w:val="16"/>
              <w:szCs w:val="16"/>
            </w:rPr>
            <w:t>assessing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and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disseminating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impact of </w:t>
          </w:r>
          <w:proofErr w:type="spellStart"/>
          <w:r w:rsidRPr="00EA77C6">
            <w:rPr>
              <w:sz w:val="16"/>
              <w:szCs w:val="16"/>
            </w:rPr>
            <w:t>copper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mining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activities</w:t>
          </w:r>
          <w:proofErr w:type="spellEnd"/>
          <w:r w:rsidRPr="00EA77C6">
            <w:rPr>
              <w:sz w:val="16"/>
              <w:szCs w:val="16"/>
            </w:rPr>
            <w:t xml:space="preserve"> on </w:t>
          </w:r>
          <w:proofErr w:type="spellStart"/>
          <w:r w:rsidRPr="00EA77C6">
            <w:rPr>
              <w:sz w:val="16"/>
              <w:szCs w:val="16"/>
            </w:rPr>
            <w:t>water</w:t>
          </w:r>
          <w:proofErr w:type="spellEnd"/>
          <w:r w:rsidRPr="00EA77C6">
            <w:rPr>
              <w:sz w:val="16"/>
              <w:szCs w:val="16"/>
            </w:rPr>
            <w:t xml:space="preserve"> quality in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cross-border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area</w:t>
          </w:r>
          <w:proofErr w:type="spellEnd"/>
          <w:r w:rsidR="000C2064" w:rsidRPr="00EA77C6">
            <w:rPr>
              <w:sz w:val="16"/>
              <w:szCs w:val="16"/>
            </w:rPr>
            <w:t xml:space="preserve"> (RoS-NET2</w:t>
          </w:r>
          <w:r w:rsidR="000A180B" w:rsidRPr="00EA77C6">
            <w:rPr>
              <w:sz w:val="16"/>
              <w:szCs w:val="16"/>
            </w:rPr>
            <w:t>)</w:t>
          </w:r>
        </w:p>
      </w:tc>
    </w:tr>
  </w:tbl>
  <w:p w14:paraId="14A3C96D" w14:textId="2082DF64" w:rsidR="006D5E06" w:rsidRPr="00F23651" w:rsidRDefault="006D5E06" w:rsidP="00EA7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7CD07" w14:textId="77777777" w:rsidR="004B3791" w:rsidRDefault="004B3791" w:rsidP="00DC521C">
      <w:r>
        <w:separator/>
      </w:r>
    </w:p>
  </w:footnote>
  <w:footnote w:type="continuationSeparator" w:id="0">
    <w:p w14:paraId="12C7E866" w14:textId="77777777" w:rsidR="004B3791" w:rsidRDefault="004B3791" w:rsidP="00DC521C">
      <w:r>
        <w:continuationSeparator/>
      </w:r>
    </w:p>
  </w:footnote>
  <w:footnote w:id="1">
    <w:p w14:paraId="1AC65FCD" w14:textId="77777777" w:rsidR="003934F1" w:rsidRPr="00AB2CC5" w:rsidRDefault="003934F1" w:rsidP="003934F1">
      <w:pPr>
        <w:pStyle w:val="FootnoteText"/>
      </w:pPr>
      <w:r>
        <w:rPr>
          <w:rStyle w:val="FootnoteReference"/>
          <w:lang w:val="ro"/>
        </w:rPr>
        <w:footnoteRef/>
      </w:r>
      <w:r>
        <w:rPr>
          <w:lang w:val="ro"/>
        </w:rPr>
        <w:t xml:space="preserve"> </w:t>
      </w:r>
      <w:r>
        <w:rPr>
          <w:color w:val="FF0000"/>
          <w:lang w:val="ro"/>
        </w:rPr>
        <w:t>Punctaj tehnic= (punctajul final al ofertei tehnice / punctajul final al celei mai bune oferte tehnice) x 100.</w:t>
      </w:r>
    </w:p>
  </w:footnote>
  <w:footnote w:id="2">
    <w:p w14:paraId="5D1F6E08" w14:textId="4F4B7FA2" w:rsidR="00DE3AC5" w:rsidRPr="00DE3AC5" w:rsidRDefault="00DE3AC5" w:rsidP="00DE3AC5">
      <w:pPr>
        <w:ind w:hanging="33"/>
        <w:jc w:val="both"/>
        <w:rPr>
          <w:sz w:val="20"/>
        </w:rPr>
      </w:pPr>
      <w:r>
        <w:rPr>
          <w:rStyle w:val="FootnoteReference"/>
          <w:sz w:val="20"/>
          <w:lang w:val="ro"/>
        </w:rPr>
        <w:footnoteRef/>
      </w:r>
      <w:r>
        <w:rPr>
          <w:sz w:val="20"/>
          <w:lang w:val="ro"/>
        </w:rPr>
        <w:t>Scorul financiar se calculează după următoarea metodă. Cea mai ieftină ofertă primește 100 de puncte. Celelalte oferte sunt calculate astfel: (Cea mai ieftină ofertă / oferta X)*100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5" w:type="dxa"/>
      <w:tblInd w:w="-14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7A7452" w14:paraId="660F9EBB" w14:textId="77777777" w:rsidTr="00F77E71">
      <w:trPr>
        <w:trHeight w:val="1273"/>
      </w:trPr>
      <w:tc>
        <w:tcPr>
          <w:tcW w:w="10065" w:type="dxa"/>
          <w:tcBorders>
            <w:bottom w:val="single" w:sz="24" w:space="0" w:color="0070C0"/>
          </w:tcBorders>
        </w:tcPr>
        <w:p w14:paraId="478C2260" w14:textId="77777777" w:rsidR="007A7452" w:rsidRDefault="007A7452" w:rsidP="00DC521C">
          <w:pPr>
            <w:pStyle w:val="Header"/>
          </w:pP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66C59F41">
                <wp:simplePos x="0" y="0"/>
                <wp:positionH relativeFrom="column">
                  <wp:posOffset>4878705</wp:posOffset>
                </wp:positionH>
                <wp:positionV relativeFrom="paragraph">
                  <wp:posOffset>0</wp:posOffset>
                </wp:positionV>
                <wp:extent cx="619125" cy="673100"/>
                <wp:effectExtent l="0" t="0" r="9525" b="0"/>
                <wp:wrapTight wrapText="bothSides">
                  <wp:wrapPolygon edited="0">
                    <wp:start x="5317" y="0"/>
                    <wp:lineTo x="1329" y="4279"/>
                    <wp:lineTo x="0" y="6725"/>
                    <wp:lineTo x="0" y="10392"/>
                    <wp:lineTo x="1994" y="20785"/>
                    <wp:lineTo x="11298" y="20785"/>
                    <wp:lineTo x="14622" y="20785"/>
                    <wp:lineTo x="16615" y="20785"/>
                    <wp:lineTo x="18609" y="20174"/>
                    <wp:lineTo x="21268" y="7336"/>
                    <wp:lineTo x="18609" y="3057"/>
                    <wp:lineTo x="14622" y="0"/>
                    <wp:lineTo x="5317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6191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DC5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7E6"/>
    <w:multiLevelType w:val="hybridMultilevel"/>
    <w:tmpl w:val="43D25F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41595F"/>
    <w:multiLevelType w:val="hybridMultilevel"/>
    <w:tmpl w:val="A21A51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AB56BC"/>
    <w:multiLevelType w:val="hybridMultilevel"/>
    <w:tmpl w:val="50C04D9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E0AA0"/>
    <w:multiLevelType w:val="hybridMultilevel"/>
    <w:tmpl w:val="B9F2EDD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ED14CA"/>
    <w:multiLevelType w:val="hybridMultilevel"/>
    <w:tmpl w:val="77381BF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1827AA"/>
    <w:multiLevelType w:val="hybridMultilevel"/>
    <w:tmpl w:val="6DD89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2C6C77"/>
    <w:multiLevelType w:val="hybridMultilevel"/>
    <w:tmpl w:val="BCEACFD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D2BD1"/>
    <w:multiLevelType w:val="hybridMultilevel"/>
    <w:tmpl w:val="A344E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B78BE"/>
    <w:multiLevelType w:val="hybridMultilevel"/>
    <w:tmpl w:val="AD38EB7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C5783"/>
    <w:multiLevelType w:val="hybridMultilevel"/>
    <w:tmpl w:val="02CEED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7F6E38"/>
    <w:multiLevelType w:val="hybridMultilevel"/>
    <w:tmpl w:val="A384699C"/>
    <w:lvl w:ilvl="0" w:tplc="DBE6B3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937F9"/>
    <w:multiLevelType w:val="hybridMultilevel"/>
    <w:tmpl w:val="66820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33FFA"/>
    <w:multiLevelType w:val="hybridMultilevel"/>
    <w:tmpl w:val="760E5D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481D24"/>
    <w:multiLevelType w:val="hybridMultilevel"/>
    <w:tmpl w:val="EE86362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266815"/>
    <w:multiLevelType w:val="hybridMultilevel"/>
    <w:tmpl w:val="E076AA3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086B39"/>
    <w:multiLevelType w:val="hybridMultilevel"/>
    <w:tmpl w:val="EFAC26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6"/>
  </w:num>
  <w:num w:numId="5">
    <w:abstractNumId w:val="14"/>
  </w:num>
  <w:num w:numId="6">
    <w:abstractNumId w:val="0"/>
  </w:num>
  <w:num w:numId="7">
    <w:abstractNumId w:val="5"/>
  </w:num>
  <w:num w:numId="8">
    <w:abstractNumId w:val="13"/>
  </w:num>
  <w:num w:numId="9">
    <w:abstractNumId w:val="16"/>
  </w:num>
  <w:num w:numId="10">
    <w:abstractNumId w:val="15"/>
  </w:num>
  <w:num w:numId="11">
    <w:abstractNumId w:val="4"/>
  </w:num>
  <w:num w:numId="12">
    <w:abstractNumId w:val="3"/>
  </w:num>
  <w:num w:numId="13">
    <w:abstractNumId w:val="1"/>
  </w:num>
  <w:num w:numId="14">
    <w:abstractNumId w:val="12"/>
  </w:num>
  <w:num w:numId="15">
    <w:abstractNumId w:val="8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zIwNTQ0MTcwNTZS0lEKTi0uzszPAykwNKwFAFZuBOYtAAAA"/>
  </w:docVars>
  <w:rsids>
    <w:rsidRoot w:val="00BF6929"/>
    <w:rsid w:val="000124BC"/>
    <w:rsid w:val="00020E8A"/>
    <w:rsid w:val="00026FE0"/>
    <w:rsid w:val="000A1181"/>
    <w:rsid w:val="000A180B"/>
    <w:rsid w:val="000C130F"/>
    <w:rsid w:val="000C2064"/>
    <w:rsid w:val="000C5E60"/>
    <w:rsid w:val="000C69E3"/>
    <w:rsid w:val="000E7FB1"/>
    <w:rsid w:val="001029DE"/>
    <w:rsid w:val="00111D33"/>
    <w:rsid w:val="0013194E"/>
    <w:rsid w:val="00131CA0"/>
    <w:rsid w:val="00140152"/>
    <w:rsid w:val="001514C0"/>
    <w:rsid w:val="00152361"/>
    <w:rsid w:val="001610D0"/>
    <w:rsid w:val="00161C30"/>
    <w:rsid w:val="00164578"/>
    <w:rsid w:val="00185FCD"/>
    <w:rsid w:val="001A3500"/>
    <w:rsid w:val="001A4AEA"/>
    <w:rsid w:val="001C04A5"/>
    <w:rsid w:val="001D2A0F"/>
    <w:rsid w:val="001D734F"/>
    <w:rsid w:val="001F2AFE"/>
    <w:rsid w:val="00234DED"/>
    <w:rsid w:val="00237E80"/>
    <w:rsid w:val="00240573"/>
    <w:rsid w:val="00241600"/>
    <w:rsid w:val="00262C5C"/>
    <w:rsid w:val="002733D3"/>
    <w:rsid w:val="00294604"/>
    <w:rsid w:val="002A1523"/>
    <w:rsid w:val="002B7BAD"/>
    <w:rsid w:val="002D6A59"/>
    <w:rsid w:val="002F2451"/>
    <w:rsid w:val="00315BE3"/>
    <w:rsid w:val="00345E66"/>
    <w:rsid w:val="003533FF"/>
    <w:rsid w:val="00366277"/>
    <w:rsid w:val="003812E1"/>
    <w:rsid w:val="00384C3C"/>
    <w:rsid w:val="003934F1"/>
    <w:rsid w:val="003A2772"/>
    <w:rsid w:val="003A6F08"/>
    <w:rsid w:val="003B55E9"/>
    <w:rsid w:val="003C56B8"/>
    <w:rsid w:val="003D5525"/>
    <w:rsid w:val="003E4ABF"/>
    <w:rsid w:val="003F1C63"/>
    <w:rsid w:val="00401E15"/>
    <w:rsid w:val="00410369"/>
    <w:rsid w:val="004832B3"/>
    <w:rsid w:val="0048751C"/>
    <w:rsid w:val="004A5465"/>
    <w:rsid w:val="004B3791"/>
    <w:rsid w:val="004D1D7C"/>
    <w:rsid w:val="004D3791"/>
    <w:rsid w:val="004E08DA"/>
    <w:rsid w:val="004F708A"/>
    <w:rsid w:val="005065BF"/>
    <w:rsid w:val="00535BF2"/>
    <w:rsid w:val="00552E77"/>
    <w:rsid w:val="00553517"/>
    <w:rsid w:val="00567286"/>
    <w:rsid w:val="005A18A0"/>
    <w:rsid w:val="005A7B14"/>
    <w:rsid w:val="005B1787"/>
    <w:rsid w:val="005B3180"/>
    <w:rsid w:val="005B6F4C"/>
    <w:rsid w:val="005C3271"/>
    <w:rsid w:val="005D1FDE"/>
    <w:rsid w:val="005D4BA9"/>
    <w:rsid w:val="005F15C7"/>
    <w:rsid w:val="005F2A6A"/>
    <w:rsid w:val="006130DF"/>
    <w:rsid w:val="0061538E"/>
    <w:rsid w:val="0062563A"/>
    <w:rsid w:val="00627DEB"/>
    <w:rsid w:val="006666F2"/>
    <w:rsid w:val="00672313"/>
    <w:rsid w:val="00687C5C"/>
    <w:rsid w:val="006B0887"/>
    <w:rsid w:val="006B1ED6"/>
    <w:rsid w:val="006D0B29"/>
    <w:rsid w:val="006D5E06"/>
    <w:rsid w:val="006F41D1"/>
    <w:rsid w:val="00706118"/>
    <w:rsid w:val="00716F92"/>
    <w:rsid w:val="0072154B"/>
    <w:rsid w:val="00722060"/>
    <w:rsid w:val="00732847"/>
    <w:rsid w:val="0073503E"/>
    <w:rsid w:val="00745FC5"/>
    <w:rsid w:val="007664A7"/>
    <w:rsid w:val="00771639"/>
    <w:rsid w:val="00781EF0"/>
    <w:rsid w:val="0078795B"/>
    <w:rsid w:val="007A2E6A"/>
    <w:rsid w:val="007A56CD"/>
    <w:rsid w:val="007A7452"/>
    <w:rsid w:val="007C13C8"/>
    <w:rsid w:val="007C5091"/>
    <w:rsid w:val="007D4FB8"/>
    <w:rsid w:val="007D59FC"/>
    <w:rsid w:val="007E0CC4"/>
    <w:rsid w:val="007E55A7"/>
    <w:rsid w:val="007F2759"/>
    <w:rsid w:val="007F4267"/>
    <w:rsid w:val="008138CE"/>
    <w:rsid w:val="00814903"/>
    <w:rsid w:val="0082471E"/>
    <w:rsid w:val="00827492"/>
    <w:rsid w:val="008309F4"/>
    <w:rsid w:val="00843E93"/>
    <w:rsid w:val="0085693B"/>
    <w:rsid w:val="00871F62"/>
    <w:rsid w:val="00876D97"/>
    <w:rsid w:val="00880CDE"/>
    <w:rsid w:val="00891BA1"/>
    <w:rsid w:val="00893FE9"/>
    <w:rsid w:val="008967AE"/>
    <w:rsid w:val="008C1BDD"/>
    <w:rsid w:val="008C28D3"/>
    <w:rsid w:val="008D07A4"/>
    <w:rsid w:val="008E01EB"/>
    <w:rsid w:val="008E032F"/>
    <w:rsid w:val="008E6123"/>
    <w:rsid w:val="008E73B8"/>
    <w:rsid w:val="009264B5"/>
    <w:rsid w:val="00934E05"/>
    <w:rsid w:val="00983EEA"/>
    <w:rsid w:val="009A44C0"/>
    <w:rsid w:val="009A6DCD"/>
    <w:rsid w:val="009B3027"/>
    <w:rsid w:val="009B76BB"/>
    <w:rsid w:val="00A04D80"/>
    <w:rsid w:val="00A06DD1"/>
    <w:rsid w:val="00A24ADE"/>
    <w:rsid w:val="00A27C0B"/>
    <w:rsid w:val="00A80678"/>
    <w:rsid w:val="00A87FCA"/>
    <w:rsid w:val="00A92087"/>
    <w:rsid w:val="00AA53AA"/>
    <w:rsid w:val="00AA714A"/>
    <w:rsid w:val="00AB5598"/>
    <w:rsid w:val="00AD279B"/>
    <w:rsid w:val="00AD4386"/>
    <w:rsid w:val="00AF19E6"/>
    <w:rsid w:val="00B025D3"/>
    <w:rsid w:val="00B02D18"/>
    <w:rsid w:val="00B076FF"/>
    <w:rsid w:val="00BA1AAA"/>
    <w:rsid w:val="00BB0CEB"/>
    <w:rsid w:val="00BB1D52"/>
    <w:rsid w:val="00BF6929"/>
    <w:rsid w:val="00C43545"/>
    <w:rsid w:val="00C54E8E"/>
    <w:rsid w:val="00C63F61"/>
    <w:rsid w:val="00C82C70"/>
    <w:rsid w:val="00C92034"/>
    <w:rsid w:val="00CA5529"/>
    <w:rsid w:val="00CA5B25"/>
    <w:rsid w:val="00CE735F"/>
    <w:rsid w:val="00D04722"/>
    <w:rsid w:val="00D307C3"/>
    <w:rsid w:val="00D36773"/>
    <w:rsid w:val="00D5295E"/>
    <w:rsid w:val="00D64E3A"/>
    <w:rsid w:val="00D70970"/>
    <w:rsid w:val="00D74463"/>
    <w:rsid w:val="00D82A71"/>
    <w:rsid w:val="00D91E8A"/>
    <w:rsid w:val="00DC521C"/>
    <w:rsid w:val="00DD2C18"/>
    <w:rsid w:val="00DE3AC5"/>
    <w:rsid w:val="00DE723A"/>
    <w:rsid w:val="00DF2685"/>
    <w:rsid w:val="00DF5899"/>
    <w:rsid w:val="00E11192"/>
    <w:rsid w:val="00E2064E"/>
    <w:rsid w:val="00E230C8"/>
    <w:rsid w:val="00E26E94"/>
    <w:rsid w:val="00E64082"/>
    <w:rsid w:val="00E7594A"/>
    <w:rsid w:val="00E773D9"/>
    <w:rsid w:val="00EA77C6"/>
    <w:rsid w:val="00ED7BBC"/>
    <w:rsid w:val="00EE21D1"/>
    <w:rsid w:val="00EF4595"/>
    <w:rsid w:val="00F0480D"/>
    <w:rsid w:val="00F23651"/>
    <w:rsid w:val="00F26C6C"/>
    <w:rsid w:val="00F35E0C"/>
    <w:rsid w:val="00F77E71"/>
    <w:rsid w:val="00FA5A25"/>
    <w:rsid w:val="00FB6924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3AA"/>
    <w:pPr>
      <w:spacing w:before="120" w:line="260" w:lineRule="atLeast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3AA"/>
    <w:pPr>
      <w:spacing w:after="240"/>
      <w:outlineLvl w:val="0"/>
    </w:pPr>
    <w:rPr>
      <w:b/>
      <w:sz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53AA"/>
    <w:pPr>
      <w:spacing w:after="120"/>
      <w:outlineLvl w:val="1"/>
    </w:pPr>
    <w:rPr>
      <w:b/>
      <w:i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7C6"/>
    <w:pPr>
      <w:spacing w:after="120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EA77C6"/>
    <w:pPr>
      <w:spacing w:before="0"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A77C6"/>
    <w:rPr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3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8C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A53AA"/>
    <w:rPr>
      <w:b/>
      <w:sz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A53AA"/>
    <w:rPr>
      <w:b/>
      <w:i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A77C6"/>
    <w:rPr>
      <w:b/>
      <w:i/>
      <w:lang w:val="en-US"/>
    </w:rPr>
  </w:style>
  <w:style w:type="paragraph" w:styleId="ListParagraph">
    <w:name w:val="List Paragraph"/>
    <w:basedOn w:val="Normal"/>
    <w:uiPriority w:val="34"/>
    <w:qFormat/>
    <w:rsid w:val="00A87F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91BA1"/>
    <w:pPr>
      <w:spacing w:before="0" w:after="120" w:line="240" w:lineRule="auto"/>
      <w:jc w:val="both"/>
    </w:pPr>
    <w:rPr>
      <w:rFonts w:ascii="Calibri" w:eastAsia="Calibri" w:hAnsi="Calibri" w:cs="Calibri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891BA1"/>
    <w:rPr>
      <w:rFonts w:ascii="Calibri" w:eastAsia="Calibri" w:hAnsi="Calibri" w:cs="Calibri"/>
      <w:sz w:val="24"/>
      <w:szCs w:val="24"/>
      <w:lang w:eastAsia="en-GB"/>
    </w:rPr>
  </w:style>
  <w:style w:type="character" w:styleId="FootnoteReference">
    <w:name w:val="footnote reference"/>
    <w:uiPriority w:val="99"/>
    <w:semiHidden/>
    <w:rsid w:val="00567286"/>
    <w:rPr>
      <w:rFonts w:ascii="Arial" w:hAnsi="Arial"/>
      <w:position w:val="6"/>
      <w:sz w:val="16"/>
    </w:rPr>
  </w:style>
  <w:style w:type="paragraph" w:styleId="NoSpacing">
    <w:name w:val="No Spacing"/>
    <w:uiPriority w:val="1"/>
    <w:qFormat/>
    <w:rsid w:val="00567286"/>
    <w:pPr>
      <w:spacing w:after="0" w:line="240" w:lineRule="auto"/>
      <w:ind w:left="1701"/>
      <w:jc w:val="both"/>
    </w:pPr>
    <w:rPr>
      <w:rFonts w:ascii="Optima" w:eastAsia="Times New Roman" w:hAnsi="Optima" w:cs="Times New Roman"/>
      <w:szCs w:val="20"/>
      <w:lang w:eastAsia="en-GB"/>
    </w:rPr>
  </w:style>
  <w:style w:type="paragraph" w:styleId="PlainText">
    <w:name w:val="Plain Text"/>
    <w:basedOn w:val="Normal"/>
    <w:link w:val="PlainTextChar"/>
    <w:rsid w:val="00567286"/>
    <w:pPr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PlainTextChar">
    <w:name w:val="Plain Text Char"/>
    <w:basedOn w:val="DefaultParagraphFont"/>
    <w:link w:val="PlainText"/>
    <w:rsid w:val="00567286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FootnoteText">
    <w:name w:val="footnote text"/>
    <w:basedOn w:val="Normal"/>
    <w:link w:val="FootnoteTextChar"/>
    <w:semiHidden/>
    <w:rsid w:val="003934F1"/>
    <w:pPr>
      <w:spacing w:before="0"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3934F1"/>
    <w:rPr>
      <w:rFonts w:ascii="Times New Roman" w:eastAsia="Times New Roman" w:hAnsi="Times New Roman" w:cs="Times New Roman"/>
      <w:snapToGrid w:val="0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9A1B7-C722-4887-918F-DB8FD81CA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vasile.ostafe@e-uvt.ro</cp:lastModifiedBy>
  <cp:revision>6</cp:revision>
  <cp:lastPrinted>2019-10-21T10:02:00Z</cp:lastPrinted>
  <dcterms:created xsi:type="dcterms:W3CDTF">2019-12-05T15:02:00Z</dcterms:created>
  <dcterms:modified xsi:type="dcterms:W3CDTF">2019-12-12T05:12:00Z</dcterms:modified>
</cp:coreProperties>
</file>